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23460" w14:textId="77777777" w:rsidR="00BA4CF0" w:rsidRPr="00743902" w:rsidRDefault="00AF6879" w:rsidP="007A364F">
      <w:pPr>
        <w:jc w:val="center"/>
        <w:rPr>
          <w:rFonts w:ascii="Times New Roman" w:hAnsi="Times New Roman"/>
          <w:b/>
          <w:sz w:val="40"/>
          <w:szCs w:val="40"/>
        </w:rPr>
      </w:pPr>
      <w:r w:rsidRPr="00743902">
        <w:rPr>
          <w:rFonts w:ascii="Times New Roman" w:hAnsi="Times New Roman"/>
          <w:b/>
          <w:sz w:val="40"/>
          <w:szCs w:val="40"/>
        </w:rPr>
        <w:t xml:space="preserve">Bad </w:t>
      </w:r>
      <w:r w:rsidR="007A364F" w:rsidRPr="00743902">
        <w:rPr>
          <w:rFonts w:ascii="Times New Roman" w:hAnsi="Times New Roman"/>
          <w:b/>
          <w:sz w:val="40"/>
          <w:szCs w:val="40"/>
        </w:rPr>
        <w:t>Psychology</w:t>
      </w:r>
    </w:p>
    <w:p w14:paraId="19C03300" w14:textId="77777777" w:rsidR="00AF6879" w:rsidRDefault="00AF6879">
      <w:pPr>
        <w:rPr>
          <w:rFonts w:ascii="Times New Roman" w:hAnsi="Times New Roman"/>
          <w:b/>
          <w:sz w:val="24"/>
          <w:szCs w:val="24"/>
        </w:rPr>
      </w:pPr>
    </w:p>
    <w:p w14:paraId="56C0A97B" w14:textId="6936AC81" w:rsidR="00806ED6" w:rsidRDefault="00806ED6">
      <w:pPr>
        <w:rPr>
          <w:rFonts w:ascii="Times New Roman" w:hAnsi="Times New Roman"/>
          <w:b/>
          <w:sz w:val="24"/>
          <w:szCs w:val="24"/>
        </w:rPr>
      </w:pPr>
      <w:r>
        <w:rPr>
          <w:rFonts w:ascii="Times New Roman" w:hAnsi="Times New Roman"/>
          <w:b/>
          <w:sz w:val="24"/>
          <w:szCs w:val="24"/>
        </w:rPr>
        <w:t xml:space="preserve">Tutorial by Ben Ambridge </w:t>
      </w:r>
      <w:hyperlink r:id="rId6" w:history="1">
        <w:r w:rsidRPr="000715AD">
          <w:rPr>
            <w:rStyle w:val="Hyperlink"/>
            <w:rFonts w:ascii="Times New Roman" w:hAnsi="Times New Roman"/>
            <w:b/>
            <w:sz w:val="24"/>
            <w:szCs w:val="24"/>
          </w:rPr>
          <w:t>www.benambridge.com</w:t>
        </w:r>
      </w:hyperlink>
    </w:p>
    <w:p w14:paraId="744676E8" w14:textId="77777777" w:rsidR="00806ED6" w:rsidRDefault="00806ED6">
      <w:pPr>
        <w:rPr>
          <w:rFonts w:ascii="Times New Roman" w:hAnsi="Times New Roman"/>
          <w:sz w:val="24"/>
          <w:szCs w:val="24"/>
        </w:rPr>
      </w:pPr>
    </w:p>
    <w:p w14:paraId="7D713EAB" w14:textId="1A410E26" w:rsidR="009D3E9F" w:rsidRPr="007A364F" w:rsidRDefault="00743902">
      <w:pPr>
        <w:rPr>
          <w:rFonts w:ascii="Times New Roman" w:hAnsi="Times New Roman"/>
          <w:sz w:val="24"/>
          <w:szCs w:val="24"/>
        </w:rPr>
      </w:pPr>
      <w:r>
        <w:rPr>
          <w:rFonts w:ascii="Times New Roman" w:hAnsi="Times New Roman"/>
          <w:sz w:val="24"/>
          <w:szCs w:val="24"/>
        </w:rPr>
        <w:t>This tutorial is</w:t>
      </w:r>
      <w:r w:rsidR="009D3E9F" w:rsidRPr="007A364F">
        <w:rPr>
          <w:rFonts w:ascii="Times New Roman" w:hAnsi="Times New Roman"/>
          <w:sz w:val="24"/>
          <w:szCs w:val="24"/>
        </w:rPr>
        <w:t xml:space="preserve"> based on the book and newspaper column </w:t>
      </w:r>
      <w:r w:rsidR="009D3E9F" w:rsidRPr="007A364F">
        <w:rPr>
          <w:rFonts w:ascii="Times New Roman" w:hAnsi="Times New Roman"/>
          <w:i/>
          <w:sz w:val="24"/>
          <w:szCs w:val="24"/>
        </w:rPr>
        <w:t>Bad Science</w:t>
      </w:r>
      <w:r w:rsidR="009D3E9F" w:rsidRPr="007A364F">
        <w:rPr>
          <w:rFonts w:ascii="Times New Roman" w:hAnsi="Times New Roman"/>
          <w:sz w:val="24"/>
          <w:szCs w:val="24"/>
        </w:rPr>
        <w:t xml:space="preserve"> by Ben </w:t>
      </w:r>
      <w:proofErr w:type="spellStart"/>
      <w:r w:rsidR="009D3E9F" w:rsidRPr="007A364F">
        <w:rPr>
          <w:rFonts w:ascii="Times New Roman" w:hAnsi="Times New Roman"/>
          <w:sz w:val="24"/>
          <w:szCs w:val="24"/>
        </w:rPr>
        <w:t>Goldacr</w:t>
      </w:r>
      <w:r w:rsidR="002736B1" w:rsidRPr="007A364F">
        <w:rPr>
          <w:rFonts w:ascii="Times New Roman" w:hAnsi="Times New Roman"/>
          <w:sz w:val="24"/>
          <w:szCs w:val="24"/>
        </w:rPr>
        <w:t>e</w:t>
      </w:r>
      <w:proofErr w:type="spellEnd"/>
      <w:r w:rsidR="007A364F" w:rsidRPr="007A364F">
        <w:rPr>
          <w:rFonts w:ascii="Times New Roman" w:hAnsi="Times New Roman"/>
          <w:sz w:val="24"/>
          <w:szCs w:val="24"/>
        </w:rPr>
        <w:t xml:space="preserve"> (page numbers refer to this book)</w:t>
      </w:r>
      <w:r w:rsidR="002736B1" w:rsidRPr="007A364F">
        <w:rPr>
          <w:rFonts w:ascii="Times New Roman" w:hAnsi="Times New Roman"/>
          <w:sz w:val="24"/>
          <w:szCs w:val="24"/>
        </w:rPr>
        <w:t xml:space="preserve">. Although this book is primarily </w:t>
      </w:r>
      <w:r w:rsidR="009D3E9F" w:rsidRPr="007A364F">
        <w:rPr>
          <w:rFonts w:ascii="Times New Roman" w:hAnsi="Times New Roman"/>
          <w:sz w:val="24"/>
          <w:szCs w:val="24"/>
        </w:rPr>
        <w:t xml:space="preserve">about </w:t>
      </w:r>
      <w:r w:rsidR="00C056DE" w:rsidRPr="007A364F">
        <w:rPr>
          <w:rFonts w:ascii="Times New Roman" w:hAnsi="Times New Roman"/>
          <w:sz w:val="24"/>
          <w:szCs w:val="24"/>
        </w:rPr>
        <w:t>medicine</w:t>
      </w:r>
      <w:r w:rsidR="009D3E9F" w:rsidRPr="007A364F">
        <w:rPr>
          <w:rFonts w:ascii="Times New Roman" w:hAnsi="Times New Roman"/>
          <w:sz w:val="24"/>
          <w:szCs w:val="24"/>
        </w:rPr>
        <w:t xml:space="preserve">, it highlights many </w:t>
      </w:r>
      <w:r w:rsidR="00C056DE" w:rsidRPr="007A364F">
        <w:rPr>
          <w:rFonts w:ascii="Times New Roman" w:hAnsi="Times New Roman"/>
          <w:sz w:val="24"/>
          <w:szCs w:val="24"/>
        </w:rPr>
        <w:t xml:space="preserve">experimental </w:t>
      </w:r>
      <w:r w:rsidR="009D3E9F" w:rsidRPr="007A364F">
        <w:rPr>
          <w:rFonts w:ascii="Times New Roman" w:hAnsi="Times New Roman"/>
          <w:sz w:val="24"/>
          <w:szCs w:val="24"/>
        </w:rPr>
        <w:t>flaws that are common in psychology and other fields. It is there</w:t>
      </w:r>
      <w:r w:rsidR="007A364F" w:rsidRPr="007A364F">
        <w:rPr>
          <w:rFonts w:ascii="Times New Roman" w:hAnsi="Times New Roman"/>
          <w:sz w:val="24"/>
          <w:szCs w:val="24"/>
        </w:rPr>
        <w:t>fore high</w:t>
      </w:r>
      <w:r>
        <w:rPr>
          <w:rFonts w:ascii="Times New Roman" w:hAnsi="Times New Roman"/>
          <w:sz w:val="24"/>
          <w:szCs w:val="24"/>
        </w:rPr>
        <w:t>ly recommended reading (see also</w:t>
      </w:r>
      <w:r w:rsidR="007A364F" w:rsidRPr="007A364F">
        <w:rPr>
          <w:rFonts w:ascii="Times New Roman" w:hAnsi="Times New Roman"/>
          <w:sz w:val="24"/>
          <w:szCs w:val="24"/>
        </w:rPr>
        <w:t xml:space="preserve"> </w:t>
      </w:r>
      <w:proofErr w:type="spellStart"/>
      <w:r w:rsidR="007A364F" w:rsidRPr="007A364F">
        <w:rPr>
          <w:rFonts w:ascii="Times New Roman" w:hAnsi="Times New Roman"/>
          <w:sz w:val="24"/>
          <w:szCs w:val="24"/>
        </w:rPr>
        <w:t>Goldacre’s</w:t>
      </w:r>
      <w:proofErr w:type="spellEnd"/>
      <w:r w:rsidR="007A364F" w:rsidRPr="007A364F">
        <w:rPr>
          <w:rFonts w:ascii="Times New Roman" w:hAnsi="Times New Roman"/>
          <w:sz w:val="24"/>
          <w:szCs w:val="24"/>
        </w:rPr>
        <w:t xml:space="preserve"> new book: </w:t>
      </w:r>
      <w:r w:rsidR="007A364F" w:rsidRPr="007A364F">
        <w:rPr>
          <w:rFonts w:ascii="Times New Roman" w:hAnsi="Times New Roman"/>
          <w:i/>
          <w:sz w:val="24"/>
          <w:szCs w:val="24"/>
        </w:rPr>
        <w:t xml:space="preserve">Bad </w:t>
      </w:r>
      <w:proofErr w:type="spellStart"/>
      <w:r w:rsidR="007A364F" w:rsidRPr="007A364F">
        <w:rPr>
          <w:rFonts w:ascii="Times New Roman" w:hAnsi="Times New Roman"/>
          <w:i/>
          <w:sz w:val="24"/>
          <w:szCs w:val="24"/>
        </w:rPr>
        <w:t>Pharma</w:t>
      </w:r>
      <w:proofErr w:type="spellEnd"/>
      <w:r w:rsidR="007A364F" w:rsidRPr="007A364F">
        <w:rPr>
          <w:rFonts w:ascii="Times New Roman" w:hAnsi="Times New Roman"/>
          <w:sz w:val="24"/>
          <w:szCs w:val="24"/>
        </w:rPr>
        <w:t>).</w:t>
      </w:r>
    </w:p>
    <w:p w14:paraId="7C7E24BF" w14:textId="77777777" w:rsidR="009D3E9F" w:rsidRPr="007A364F" w:rsidRDefault="009D3E9F">
      <w:pPr>
        <w:rPr>
          <w:rFonts w:ascii="Times New Roman" w:hAnsi="Times New Roman"/>
          <w:sz w:val="24"/>
          <w:szCs w:val="24"/>
        </w:rPr>
      </w:pPr>
    </w:p>
    <w:p w14:paraId="0E54B2B1" w14:textId="77777777" w:rsidR="009D3E9F" w:rsidRPr="007A364F" w:rsidRDefault="009D3E9F">
      <w:pPr>
        <w:rPr>
          <w:rFonts w:ascii="Times New Roman" w:hAnsi="Times New Roman"/>
          <w:sz w:val="24"/>
          <w:szCs w:val="24"/>
        </w:rPr>
      </w:pPr>
      <w:r w:rsidRPr="007A364F">
        <w:rPr>
          <w:rFonts w:ascii="Times New Roman" w:hAnsi="Times New Roman"/>
          <w:sz w:val="24"/>
          <w:szCs w:val="24"/>
        </w:rPr>
        <w:t xml:space="preserve">Below are listed a number of experimental flaws that constitute </w:t>
      </w:r>
      <w:r w:rsidRPr="007A364F">
        <w:rPr>
          <w:rFonts w:ascii="Times New Roman" w:hAnsi="Times New Roman"/>
          <w:i/>
          <w:sz w:val="24"/>
          <w:szCs w:val="24"/>
        </w:rPr>
        <w:t>Bad Science</w:t>
      </w:r>
      <w:r w:rsidRPr="007A364F">
        <w:rPr>
          <w:rFonts w:ascii="Times New Roman" w:hAnsi="Times New Roman"/>
          <w:sz w:val="24"/>
          <w:szCs w:val="24"/>
        </w:rPr>
        <w:t xml:space="preserve"> (all are common in psychology!). Your job is to read the (fictitious) reports</w:t>
      </w:r>
      <w:r w:rsidR="00A67AA0" w:rsidRPr="007A364F">
        <w:rPr>
          <w:rFonts w:ascii="Times New Roman" w:hAnsi="Times New Roman"/>
          <w:sz w:val="24"/>
          <w:szCs w:val="24"/>
        </w:rPr>
        <w:t xml:space="preserve"> overleaf and identify the flaw(s)</w:t>
      </w:r>
      <w:r w:rsidR="00B23640" w:rsidRPr="007A364F">
        <w:rPr>
          <w:rFonts w:ascii="Times New Roman" w:hAnsi="Times New Roman"/>
          <w:sz w:val="24"/>
          <w:szCs w:val="24"/>
        </w:rPr>
        <w:t xml:space="preserve"> in each.</w:t>
      </w:r>
    </w:p>
    <w:p w14:paraId="6257FB27" w14:textId="77777777" w:rsidR="009D3E9F" w:rsidRPr="007A364F" w:rsidRDefault="009D3E9F">
      <w:pPr>
        <w:rPr>
          <w:rFonts w:ascii="Times New Roman" w:hAnsi="Times New Roman"/>
          <w:sz w:val="24"/>
          <w:szCs w:val="24"/>
        </w:rPr>
      </w:pPr>
    </w:p>
    <w:p w14:paraId="644AF29D" w14:textId="77777777" w:rsidR="00F627EF" w:rsidRPr="007A364F" w:rsidRDefault="009D3E9F">
      <w:pPr>
        <w:rPr>
          <w:rFonts w:ascii="Times New Roman" w:hAnsi="Times New Roman"/>
          <w:sz w:val="24"/>
          <w:szCs w:val="24"/>
        </w:rPr>
      </w:pPr>
      <w:r w:rsidRPr="007A364F">
        <w:rPr>
          <w:rFonts w:ascii="Times New Roman" w:hAnsi="Times New Roman"/>
          <w:b/>
          <w:sz w:val="24"/>
          <w:szCs w:val="24"/>
        </w:rPr>
        <w:t>1. Retreating to untestable positions</w:t>
      </w:r>
      <w:r w:rsidR="00F627EF" w:rsidRPr="007A364F">
        <w:rPr>
          <w:rFonts w:ascii="Times New Roman" w:hAnsi="Times New Roman"/>
          <w:b/>
          <w:sz w:val="24"/>
          <w:szCs w:val="24"/>
        </w:rPr>
        <w:t xml:space="preserve"> (p.5)</w:t>
      </w:r>
      <w:r w:rsidR="001B0EAE" w:rsidRPr="007A364F">
        <w:rPr>
          <w:rFonts w:ascii="Times New Roman" w:hAnsi="Times New Roman"/>
          <w:b/>
          <w:sz w:val="24"/>
          <w:szCs w:val="24"/>
        </w:rPr>
        <w:t xml:space="preserve"> - </w:t>
      </w:r>
      <w:r w:rsidR="00F627EF" w:rsidRPr="007A364F">
        <w:rPr>
          <w:rFonts w:ascii="Times New Roman" w:hAnsi="Times New Roman"/>
          <w:b/>
          <w:sz w:val="24"/>
          <w:szCs w:val="24"/>
        </w:rPr>
        <w:t xml:space="preserve">If </w:t>
      </w:r>
      <w:r w:rsidR="001B0EAE" w:rsidRPr="007A364F">
        <w:rPr>
          <w:rFonts w:ascii="Times New Roman" w:hAnsi="Times New Roman"/>
          <w:b/>
          <w:sz w:val="24"/>
          <w:szCs w:val="24"/>
        </w:rPr>
        <w:t>a prediction of your theory is unsupported, come up with a new claim that can’t be tested.</w:t>
      </w:r>
    </w:p>
    <w:p w14:paraId="2A4A5D02" w14:textId="77777777" w:rsidR="001B0EAE" w:rsidRPr="007A364F" w:rsidRDefault="001B0EAE">
      <w:pPr>
        <w:rPr>
          <w:rFonts w:ascii="Times New Roman" w:hAnsi="Times New Roman"/>
          <w:sz w:val="24"/>
          <w:szCs w:val="24"/>
        </w:rPr>
      </w:pPr>
    </w:p>
    <w:p w14:paraId="01DEE5C1" w14:textId="77777777" w:rsidR="001B0EAE" w:rsidRPr="007A364F" w:rsidRDefault="001B0EAE">
      <w:pPr>
        <w:rPr>
          <w:rFonts w:ascii="Times New Roman" w:hAnsi="Times New Roman"/>
          <w:b/>
          <w:sz w:val="24"/>
          <w:szCs w:val="24"/>
        </w:rPr>
      </w:pPr>
      <w:r w:rsidRPr="007A364F">
        <w:rPr>
          <w:rFonts w:ascii="Times New Roman" w:hAnsi="Times New Roman"/>
          <w:b/>
          <w:sz w:val="24"/>
          <w:szCs w:val="24"/>
        </w:rPr>
        <w:t>2. Failure to include a control condi</w:t>
      </w:r>
      <w:r w:rsidR="00EF48B9" w:rsidRPr="007A364F">
        <w:rPr>
          <w:rFonts w:ascii="Times New Roman" w:hAnsi="Times New Roman"/>
          <w:b/>
          <w:sz w:val="24"/>
          <w:szCs w:val="24"/>
        </w:rPr>
        <w:t>tion (p.138</w:t>
      </w:r>
      <w:r w:rsidRPr="007A364F">
        <w:rPr>
          <w:rFonts w:ascii="Times New Roman" w:hAnsi="Times New Roman"/>
          <w:b/>
          <w:sz w:val="24"/>
          <w:szCs w:val="24"/>
        </w:rPr>
        <w:t>) - Participants’ “scores” or behaviour will often change over time even if there is no experimental manipulation, particularly if they are aware that they are being tested. With no control condition there is no way to tell if any change is caused by the experimental manipulation.</w:t>
      </w:r>
    </w:p>
    <w:p w14:paraId="5F20D04A" w14:textId="77777777" w:rsidR="00D114A4" w:rsidRPr="007A364F" w:rsidRDefault="00D114A4">
      <w:pPr>
        <w:rPr>
          <w:rFonts w:ascii="Times New Roman" w:hAnsi="Times New Roman"/>
          <w:sz w:val="24"/>
          <w:szCs w:val="24"/>
        </w:rPr>
      </w:pPr>
    </w:p>
    <w:p w14:paraId="08E3830D" w14:textId="77777777" w:rsidR="00EF48B9" w:rsidRPr="007A364F" w:rsidRDefault="00EF48B9">
      <w:pPr>
        <w:rPr>
          <w:rFonts w:ascii="Times New Roman" w:hAnsi="Times New Roman"/>
          <w:b/>
          <w:sz w:val="24"/>
          <w:szCs w:val="24"/>
        </w:rPr>
      </w:pPr>
      <w:r w:rsidRPr="007A364F">
        <w:rPr>
          <w:rFonts w:ascii="Times New Roman" w:hAnsi="Times New Roman"/>
          <w:b/>
          <w:sz w:val="24"/>
          <w:szCs w:val="24"/>
        </w:rPr>
        <w:t xml:space="preserve">3. Description as an explanation (p.16) - This is very common in psychology! Researchers often “explain” phenomena by giving them fancy names. In fact, the “explanation” does no more than re-state the findings that </w:t>
      </w:r>
      <w:r w:rsidR="00C056DE" w:rsidRPr="007A364F">
        <w:rPr>
          <w:rFonts w:ascii="Times New Roman" w:hAnsi="Times New Roman"/>
          <w:b/>
          <w:sz w:val="24"/>
          <w:szCs w:val="24"/>
        </w:rPr>
        <w:t>require</w:t>
      </w:r>
      <w:r w:rsidRPr="007A364F">
        <w:rPr>
          <w:rFonts w:ascii="Times New Roman" w:hAnsi="Times New Roman"/>
          <w:b/>
          <w:sz w:val="24"/>
          <w:szCs w:val="24"/>
        </w:rPr>
        <w:t xml:space="preserve"> an explanation.</w:t>
      </w:r>
    </w:p>
    <w:p w14:paraId="1B273DE0" w14:textId="77777777" w:rsidR="00C056DE" w:rsidRPr="007A364F" w:rsidRDefault="00C056DE">
      <w:pPr>
        <w:rPr>
          <w:rFonts w:ascii="Times New Roman" w:hAnsi="Times New Roman"/>
          <w:sz w:val="24"/>
          <w:szCs w:val="24"/>
        </w:rPr>
      </w:pPr>
    </w:p>
    <w:p w14:paraId="4B7D7E09" w14:textId="77777777" w:rsidR="00C056DE" w:rsidRPr="007A364F" w:rsidRDefault="00C056DE">
      <w:pPr>
        <w:rPr>
          <w:rFonts w:ascii="Times New Roman" w:hAnsi="Times New Roman"/>
          <w:b/>
          <w:sz w:val="24"/>
          <w:szCs w:val="24"/>
        </w:rPr>
      </w:pPr>
      <w:r w:rsidRPr="007A364F">
        <w:rPr>
          <w:rFonts w:ascii="Times New Roman" w:hAnsi="Times New Roman"/>
          <w:b/>
          <w:sz w:val="24"/>
          <w:szCs w:val="24"/>
        </w:rPr>
        <w:t>4. Cherry picking (p.</w:t>
      </w:r>
      <w:r w:rsidR="000E1B9E" w:rsidRPr="007A364F">
        <w:rPr>
          <w:rFonts w:ascii="Times New Roman" w:hAnsi="Times New Roman"/>
          <w:b/>
          <w:sz w:val="24"/>
          <w:szCs w:val="24"/>
        </w:rPr>
        <w:t>98). When lots of studies are done on a given topic, it’s inevitable that not all will yield the same findings. “Cherry picking”</w:t>
      </w:r>
      <w:r w:rsidR="009E3E04" w:rsidRPr="007A364F">
        <w:rPr>
          <w:rFonts w:ascii="Times New Roman" w:hAnsi="Times New Roman"/>
          <w:b/>
          <w:sz w:val="24"/>
          <w:szCs w:val="24"/>
        </w:rPr>
        <w:t xml:space="preserve"> is citing one study that supports a particular point of view and neglecting to mention that the majority of studies yield the opposite conclusion.</w:t>
      </w:r>
    </w:p>
    <w:p w14:paraId="2858F9EF" w14:textId="77777777" w:rsidR="009E3E04" w:rsidRPr="007A364F" w:rsidRDefault="009E3E04">
      <w:pPr>
        <w:rPr>
          <w:rFonts w:ascii="Times New Roman" w:hAnsi="Times New Roman"/>
          <w:sz w:val="24"/>
          <w:szCs w:val="24"/>
        </w:rPr>
      </w:pPr>
    </w:p>
    <w:p w14:paraId="7879176B" w14:textId="77777777" w:rsidR="009E3E04" w:rsidRPr="007A364F" w:rsidRDefault="009E3E04">
      <w:pPr>
        <w:rPr>
          <w:rFonts w:ascii="Times New Roman" w:hAnsi="Times New Roman"/>
          <w:b/>
          <w:sz w:val="24"/>
          <w:szCs w:val="24"/>
        </w:rPr>
      </w:pPr>
      <w:r w:rsidRPr="007A364F">
        <w:rPr>
          <w:rFonts w:ascii="Times New Roman" w:hAnsi="Times New Roman"/>
          <w:b/>
          <w:sz w:val="24"/>
          <w:szCs w:val="24"/>
        </w:rPr>
        <w:t>5. Publication bias</w:t>
      </w:r>
      <w:r w:rsidR="001930E4" w:rsidRPr="007A364F">
        <w:rPr>
          <w:rFonts w:ascii="Times New Roman" w:hAnsi="Times New Roman"/>
          <w:b/>
          <w:sz w:val="24"/>
          <w:szCs w:val="24"/>
        </w:rPr>
        <w:t xml:space="preserve"> (p.212)</w:t>
      </w:r>
      <w:r w:rsidRPr="007A364F">
        <w:rPr>
          <w:rFonts w:ascii="Times New Roman" w:hAnsi="Times New Roman"/>
          <w:b/>
          <w:sz w:val="24"/>
          <w:szCs w:val="24"/>
        </w:rPr>
        <w:t xml:space="preserve">. Studies that fail to find an effect (i.e., a difference between two conditions) are rarely published. </w:t>
      </w:r>
      <w:r w:rsidR="007A364F" w:rsidRPr="007A364F">
        <w:rPr>
          <w:rFonts w:ascii="Times New Roman" w:hAnsi="Times New Roman"/>
          <w:b/>
          <w:sz w:val="24"/>
          <w:szCs w:val="24"/>
        </w:rPr>
        <w:t xml:space="preserve">Whilst this is pretty unforgivable in drug trials (see </w:t>
      </w:r>
      <w:r w:rsidR="007A364F" w:rsidRPr="007A364F">
        <w:rPr>
          <w:rFonts w:ascii="Times New Roman" w:hAnsi="Times New Roman"/>
          <w:b/>
          <w:i/>
          <w:sz w:val="24"/>
          <w:szCs w:val="24"/>
        </w:rPr>
        <w:t xml:space="preserve">Bad </w:t>
      </w:r>
      <w:proofErr w:type="spellStart"/>
      <w:r w:rsidR="007A364F" w:rsidRPr="007A364F">
        <w:rPr>
          <w:rFonts w:ascii="Times New Roman" w:hAnsi="Times New Roman"/>
          <w:b/>
          <w:i/>
          <w:sz w:val="24"/>
          <w:szCs w:val="24"/>
        </w:rPr>
        <w:t>Pharma</w:t>
      </w:r>
      <w:proofErr w:type="spellEnd"/>
      <w:r w:rsidR="007A364F" w:rsidRPr="007A364F">
        <w:rPr>
          <w:rFonts w:ascii="Times New Roman" w:hAnsi="Times New Roman"/>
          <w:b/>
          <w:sz w:val="24"/>
          <w:szCs w:val="24"/>
        </w:rPr>
        <w:t xml:space="preserve">), it is a little more understandable in typical psychology experiments, where the </w:t>
      </w:r>
      <w:r w:rsidRPr="007A364F">
        <w:rPr>
          <w:rFonts w:ascii="Times New Roman" w:hAnsi="Times New Roman"/>
          <w:b/>
          <w:sz w:val="24"/>
          <w:szCs w:val="24"/>
        </w:rPr>
        <w:t xml:space="preserve">failure to find an effect could </w:t>
      </w:r>
      <w:r w:rsidR="007A364F" w:rsidRPr="007A364F">
        <w:rPr>
          <w:rFonts w:ascii="Times New Roman" w:hAnsi="Times New Roman"/>
          <w:b/>
          <w:sz w:val="24"/>
          <w:szCs w:val="24"/>
        </w:rPr>
        <w:t xml:space="preserve">more plausibly </w:t>
      </w:r>
      <w:r w:rsidRPr="007A364F">
        <w:rPr>
          <w:rFonts w:ascii="Times New Roman" w:hAnsi="Times New Roman"/>
          <w:b/>
          <w:sz w:val="24"/>
          <w:szCs w:val="24"/>
        </w:rPr>
        <w:t>be due to problems with the experiment (e.g., an insufficiently sensitive dependent measure)</w:t>
      </w:r>
      <w:r w:rsidR="001930E4" w:rsidRPr="007A364F">
        <w:rPr>
          <w:rFonts w:ascii="Times New Roman" w:hAnsi="Times New Roman"/>
          <w:b/>
          <w:sz w:val="24"/>
          <w:szCs w:val="24"/>
        </w:rPr>
        <w:t>. On the other hand, it could be that the experimental manipulation really makes no difference. (Obviously, it’s difficult to give an example of a study that doesn’t exist for the exercise; but one of the passages should make you at least suspicious about the possibility of publication bias).</w:t>
      </w:r>
    </w:p>
    <w:p w14:paraId="58845CA8" w14:textId="77777777" w:rsidR="009D3E9F" w:rsidRPr="007A364F" w:rsidRDefault="009D3E9F">
      <w:pPr>
        <w:rPr>
          <w:rFonts w:ascii="Times New Roman" w:hAnsi="Times New Roman"/>
          <w:sz w:val="24"/>
          <w:szCs w:val="24"/>
        </w:rPr>
      </w:pPr>
    </w:p>
    <w:p w14:paraId="68E36B60" w14:textId="77777777" w:rsidR="009D3E9F" w:rsidRPr="007A364F" w:rsidRDefault="001930E4">
      <w:pPr>
        <w:rPr>
          <w:rFonts w:ascii="Times New Roman" w:hAnsi="Times New Roman"/>
          <w:b/>
          <w:sz w:val="24"/>
          <w:szCs w:val="24"/>
        </w:rPr>
      </w:pPr>
      <w:r w:rsidRPr="007A364F">
        <w:rPr>
          <w:rFonts w:ascii="Times New Roman" w:hAnsi="Times New Roman"/>
          <w:b/>
          <w:sz w:val="24"/>
          <w:szCs w:val="24"/>
        </w:rPr>
        <w:t>6. Confusing correlation and causation</w:t>
      </w:r>
      <w:r w:rsidR="007E2FAC" w:rsidRPr="007A364F">
        <w:rPr>
          <w:rFonts w:ascii="Times New Roman" w:hAnsi="Times New Roman"/>
          <w:b/>
          <w:sz w:val="24"/>
          <w:szCs w:val="24"/>
        </w:rPr>
        <w:t xml:space="preserve"> (p.89)</w:t>
      </w:r>
      <w:r w:rsidRPr="007A364F">
        <w:rPr>
          <w:rFonts w:ascii="Times New Roman" w:hAnsi="Times New Roman"/>
          <w:b/>
          <w:sz w:val="24"/>
          <w:szCs w:val="24"/>
        </w:rPr>
        <w:t xml:space="preserve">. Just because X comes before Y, it doesn’t mean that X caused Y. Y could have been caused by something </w:t>
      </w:r>
      <w:r w:rsidR="00A67AA0" w:rsidRPr="007A364F">
        <w:rPr>
          <w:rFonts w:ascii="Times New Roman" w:hAnsi="Times New Roman"/>
          <w:b/>
          <w:sz w:val="24"/>
          <w:szCs w:val="24"/>
        </w:rPr>
        <w:t>else entirely (possibly the same thing that caused X).</w:t>
      </w:r>
    </w:p>
    <w:p w14:paraId="779B339D" w14:textId="77777777" w:rsidR="009D3E9F" w:rsidRPr="007A364F" w:rsidRDefault="009D3E9F">
      <w:pPr>
        <w:rPr>
          <w:rFonts w:ascii="Times New Roman" w:hAnsi="Times New Roman"/>
          <w:b/>
          <w:sz w:val="24"/>
          <w:szCs w:val="24"/>
        </w:rPr>
      </w:pPr>
    </w:p>
    <w:p w14:paraId="02E1318F" w14:textId="1ACD4A07" w:rsidR="00E63400" w:rsidRDefault="00A67AA0">
      <w:pPr>
        <w:rPr>
          <w:rFonts w:ascii="Times New Roman" w:hAnsi="Times New Roman"/>
          <w:b/>
          <w:sz w:val="24"/>
          <w:szCs w:val="24"/>
        </w:rPr>
      </w:pPr>
      <w:r w:rsidRPr="007A364F">
        <w:rPr>
          <w:rFonts w:ascii="Times New Roman" w:hAnsi="Times New Roman"/>
          <w:b/>
          <w:sz w:val="24"/>
          <w:szCs w:val="24"/>
        </w:rPr>
        <w:t>7. Using a surrogate outcome measure</w:t>
      </w:r>
      <w:r w:rsidR="007A364F">
        <w:rPr>
          <w:rFonts w:ascii="Times New Roman" w:hAnsi="Times New Roman"/>
          <w:b/>
          <w:sz w:val="24"/>
          <w:szCs w:val="24"/>
        </w:rPr>
        <w:t xml:space="preserve"> (a particular problem with drug trials – see </w:t>
      </w:r>
      <w:r w:rsidR="007A364F" w:rsidRPr="007A364F">
        <w:rPr>
          <w:rFonts w:ascii="Times New Roman" w:hAnsi="Times New Roman"/>
          <w:b/>
          <w:i/>
          <w:sz w:val="24"/>
          <w:szCs w:val="24"/>
        </w:rPr>
        <w:t xml:space="preserve">Bad </w:t>
      </w:r>
      <w:proofErr w:type="spellStart"/>
      <w:r w:rsidR="007A364F" w:rsidRPr="007A364F">
        <w:rPr>
          <w:rFonts w:ascii="Times New Roman" w:hAnsi="Times New Roman"/>
          <w:b/>
          <w:i/>
          <w:sz w:val="24"/>
          <w:szCs w:val="24"/>
        </w:rPr>
        <w:t>Pharma</w:t>
      </w:r>
      <w:proofErr w:type="spellEnd"/>
      <w:r w:rsidR="007A364F" w:rsidRPr="007A364F">
        <w:rPr>
          <w:rFonts w:ascii="Times New Roman" w:hAnsi="Times New Roman"/>
          <w:b/>
          <w:i/>
          <w:sz w:val="24"/>
          <w:szCs w:val="24"/>
        </w:rPr>
        <w:t>)</w:t>
      </w:r>
      <w:r w:rsidRPr="007A364F">
        <w:rPr>
          <w:rFonts w:ascii="Times New Roman" w:hAnsi="Times New Roman"/>
          <w:b/>
          <w:sz w:val="24"/>
          <w:szCs w:val="24"/>
        </w:rPr>
        <w:t xml:space="preserve">. It’s difficult to get people to change their behaviour! So rather than measuring whether an experimental manipulation </w:t>
      </w:r>
      <w:r w:rsidR="00B55F6D" w:rsidRPr="007A364F">
        <w:rPr>
          <w:rFonts w:ascii="Times New Roman" w:hAnsi="Times New Roman"/>
          <w:b/>
          <w:sz w:val="24"/>
          <w:szCs w:val="24"/>
        </w:rPr>
        <w:t xml:space="preserve">actually </w:t>
      </w:r>
      <w:r w:rsidRPr="007A364F">
        <w:rPr>
          <w:rFonts w:ascii="Times New Roman" w:hAnsi="Times New Roman"/>
          <w:b/>
          <w:sz w:val="24"/>
          <w:szCs w:val="24"/>
        </w:rPr>
        <w:t xml:space="preserve">changed behaviour, </w:t>
      </w:r>
      <w:r w:rsidR="00E63400">
        <w:rPr>
          <w:rFonts w:ascii="Times New Roman" w:hAnsi="Times New Roman"/>
          <w:b/>
          <w:sz w:val="24"/>
          <w:szCs w:val="24"/>
        </w:rPr>
        <w:t>researchers often – how can I put this – increase their chances of getting the result they want, by measuring</w:t>
      </w:r>
      <w:r w:rsidRPr="007A364F">
        <w:rPr>
          <w:rFonts w:ascii="Times New Roman" w:hAnsi="Times New Roman"/>
          <w:b/>
          <w:sz w:val="24"/>
          <w:szCs w:val="24"/>
        </w:rPr>
        <w:t xml:space="preserve"> a “surrogate” outcome</w:t>
      </w:r>
      <w:r w:rsidR="00E63400">
        <w:rPr>
          <w:rFonts w:ascii="Times New Roman" w:hAnsi="Times New Roman"/>
          <w:b/>
          <w:sz w:val="24"/>
          <w:szCs w:val="24"/>
        </w:rPr>
        <w:t xml:space="preserve">. For example, if the study was assessing the effectiveness of anti-smoking adverts, the REAL outcome measure is how many people </w:t>
      </w:r>
      <w:r w:rsidR="00E63400">
        <w:rPr>
          <w:rFonts w:ascii="Times New Roman" w:hAnsi="Times New Roman"/>
          <w:b/>
          <w:sz w:val="24"/>
          <w:szCs w:val="24"/>
        </w:rPr>
        <w:lastRenderedPageBreak/>
        <w:t>give up smoking (or, at least, cut down). A surrogate measure might be the number of people who said that the adverts made them think about giving up smoking (regardless of whether or not they actually did do).</w:t>
      </w:r>
    </w:p>
    <w:p w14:paraId="6C5A5DC0" w14:textId="77777777" w:rsidR="00A67AA0" w:rsidRPr="007A364F" w:rsidRDefault="00A67AA0">
      <w:pPr>
        <w:rPr>
          <w:rFonts w:ascii="Times New Roman" w:hAnsi="Times New Roman"/>
          <w:b/>
          <w:sz w:val="24"/>
          <w:szCs w:val="24"/>
        </w:rPr>
      </w:pPr>
      <w:bookmarkStart w:id="0" w:name="_GoBack"/>
      <w:bookmarkEnd w:id="0"/>
    </w:p>
    <w:p w14:paraId="61CB8EBA" w14:textId="77777777" w:rsidR="007E2FAC" w:rsidRPr="007A364F" w:rsidRDefault="00B55F6D">
      <w:pPr>
        <w:rPr>
          <w:rFonts w:ascii="Times New Roman" w:hAnsi="Times New Roman"/>
          <w:b/>
          <w:sz w:val="24"/>
          <w:szCs w:val="24"/>
        </w:rPr>
      </w:pPr>
      <w:r w:rsidRPr="007A364F">
        <w:rPr>
          <w:rFonts w:ascii="Times New Roman" w:hAnsi="Times New Roman"/>
          <w:b/>
          <w:sz w:val="24"/>
          <w:szCs w:val="24"/>
        </w:rPr>
        <w:t>8. A similar flaw involves extrapolating</w:t>
      </w:r>
      <w:r w:rsidR="007E2FAC" w:rsidRPr="007A364F">
        <w:rPr>
          <w:rFonts w:ascii="Times New Roman" w:hAnsi="Times New Roman"/>
          <w:b/>
          <w:sz w:val="24"/>
          <w:szCs w:val="24"/>
        </w:rPr>
        <w:t xml:space="preserve"> inappropriately from lab findings to real-world scenarios.</w:t>
      </w:r>
      <w:r w:rsidR="0056762D" w:rsidRPr="007A364F">
        <w:rPr>
          <w:rFonts w:ascii="Times New Roman" w:hAnsi="Times New Roman"/>
          <w:b/>
          <w:sz w:val="24"/>
          <w:szCs w:val="24"/>
        </w:rPr>
        <w:t xml:space="preserve"> An experimental manipulation may cause people to change their behaviour in some small way in the lab, but this doesn’t mean it will necessarily have a big effect on their “real-world” behaviour.</w:t>
      </w:r>
    </w:p>
    <w:p w14:paraId="592F58B3" w14:textId="77777777" w:rsidR="00B55F6D" w:rsidRPr="007A364F" w:rsidRDefault="00B55F6D">
      <w:pPr>
        <w:rPr>
          <w:rFonts w:ascii="Times New Roman" w:hAnsi="Times New Roman"/>
          <w:b/>
          <w:sz w:val="24"/>
          <w:szCs w:val="24"/>
        </w:rPr>
      </w:pPr>
    </w:p>
    <w:p w14:paraId="086AB0C9" w14:textId="77777777" w:rsidR="00AF6879" w:rsidRPr="007A364F" w:rsidRDefault="0056762D">
      <w:pPr>
        <w:rPr>
          <w:rFonts w:ascii="Times New Roman" w:hAnsi="Times New Roman"/>
          <w:b/>
          <w:sz w:val="24"/>
          <w:szCs w:val="24"/>
        </w:rPr>
      </w:pPr>
      <w:r w:rsidRPr="007A364F">
        <w:rPr>
          <w:rFonts w:ascii="Times New Roman" w:hAnsi="Times New Roman"/>
          <w:b/>
          <w:sz w:val="24"/>
          <w:szCs w:val="24"/>
        </w:rPr>
        <w:t xml:space="preserve">9, </w:t>
      </w:r>
      <w:proofErr w:type="gramStart"/>
      <w:r w:rsidRPr="007A364F">
        <w:rPr>
          <w:rFonts w:ascii="Times New Roman" w:hAnsi="Times New Roman"/>
          <w:b/>
          <w:sz w:val="24"/>
          <w:szCs w:val="24"/>
        </w:rPr>
        <w:t>Another</w:t>
      </w:r>
      <w:proofErr w:type="gramEnd"/>
      <w:r w:rsidRPr="007A364F">
        <w:rPr>
          <w:rFonts w:ascii="Times New Roman" w:hAnsi="Times New Roman"/>
          <w:b/>
          <w:sz w:val="24"/>
          <w:szCs w:val="24"/>
        </w:rPr>
        <w:t xml:space="preserve"> similar flaw is extrapolating from the particular group studied (typically students) to the population in general. Often, this isn’t a problem (e.g., when we’re measuring something on which students and non-students wouldn’t be expected to differ). But if there is reason to believe that the group studied are not typical of the general population, we can’t extrapolate findings to them.</w:t>
      </w:r>
    </w:p>
    <w:p w14:paraId="000CB5C3" w14:textId="77777777" w:rsidR="00AF6879" w:rsidRPr="007A364F" w:rsidRDefault="00AF6879">
      <w:pPr>
        <w:rPr>
          <w:rFonts w:ascii="Times New Roman" w:hAnsi="Times New Roman"/>
          <w:b/>
          <w:sz w:val="24"/>
          <w:szCs w:val="24"/>
        </w:rPr>
      </w:pPr>
    </w:p>
    <w:p w14:paraId="02A5A9CC" w14:textId="77777777" w:rsidR="0056762D" w:rsidRPr="007A364F" w:rsidRDefault="00B23640">
      <w:pPr>
        <w:rPr>
          <w:rFonts w:ascii="Times New Roman" w:hAnsi="Times New Roman"/>
          <w:b/>
          <w:sz w:val="24"/>
          <w:szCs w:val="24"/>
        </w:rPr>
      </w:pPr>
      <w:r w:rsidRPr="007A364F">
        <w:rPr>
          <w:rFonts w:ascii="Times New Roman" w:hAnsi="Times New Roman"/>
          <w:b/>
          <w:sz w:val="24"/>
          <w:szCs w:val="24"/>
        </w:rPr>
        <w:t>10. Torture the data (p.210). Suppose that an experimental manipulation has had no effect. If you analyse the data in enough ways (e.g., splitting it into different groups on a completely arbitrary basis), you are bound to find two groups that differ significantly, just by chance. NB: Sometimes it makes sense theoretically to analyse the data separately by (for example) gender</w:t>
      </w:r>
      <w:r w:rsidR="00357AB5" w:rsidRPr="007A364F">
        <w:rPr>
          <w:rFonts w:ascii="Times New Roman" w:hAnsi="Times New Roman"/>
          <w:b/>
          <w:sz w:val="24"/>
          <w:szCs w:val="24"/>
        </w:rPr>
        <w:t>. But if there is no apparent theoretical motivation for doi</w:t>
      </w:r>
      <w:r w:rsidR="007A364F">
        <w:rPr>
          <w:rFonts w:ascii="Times New Roman" w:hAnsi="Times New Roman"/>
          <w:b/>
          <w:sz w:val="24"/>
          <w:szCs w:val="24"/>
        </w:rPr>
        <w:t xml:space="preserve">ng so, you should be suspicious (again, this is something dealt with at length in </w:t>
      </w:r>
      <w:r w:rsidR="007A364F" w:rsidRPr="007A364F">
        <w:rPr>
          <w:rFonts w:ascii="Times New Roman" w:hAnsi="Times New Roman"/>
          <w:b/>
          <w:i/>
          <w:sz w:val="24"/>
          <w:szCs w:val="24"/>
        </w:rPr>
        <w:t xml:space="preserve">Bad </w:t>
      </w:r>
      <w:proofErr w:type="spellStart"/>
      <w:r w:rsidR="007A364F" w:rsidRPr="007A364F">
        <w:rPr>
          <w:rFonts w:ascii="Times New Roman" w:hAnsi="Times New Roman"/>
          <w:b/>
          <w:i/>
          <w:sz w:val="24"/>
          <w:szCs w:val="24"/>
        </w:rPr>
        <w:t>Pharma</w:t>
      </w:r>
      <w:proofErr w:type="spellEnd"/>
      <w:r w:rsidR="007A364F">
        <w:rPr>
          <w:rFonts w:ascii="Times New Roman" w:hAnsi="Times New Roman"/>
          <w:b/>
          <w:sz w:val="24"/>
          <w:szCs w:val="24"/>
        </w:rPr>
        <w:t>).</w:t>
      </w:r>
    </w:p>
    <w:p w14:paraId="286FB42E" w14:textId="77777777" w:rsidR="00357AB5" w:rsidRPr="007A364F" w:rsidRDefault="00357AB5">
      <w:pPr>
        <w:rPr>
          <w:rFonts w:ascii="Times New Roman" w:hAnsi="Times New Roman"/>
          <w:b/>
          <w:sz w:val="24"/>
          <w:szCs w:val="24"/>
        </w:rPr>
      </w:pPr>
    </w:p>
    <w:p w14:paraId="60600B44" w14:textId="6224C026" w:rsidR="00B23640" w:rsidRPr="007A364F" w:rsidRDefault="004C3169">
      <w:pPr>
        <w:rPr>
          <w:rFonts w:ascii="Times New Roman" w:hAnsi="Times New Roman"/>
          <w:b/>
          <w:sz w:val="24"/>
          <w:szCs w:val="24"/>
        </w:rPr>
      </w:pPr>
      <w:r w:rsidRPr="007A364F">
        <w:rPr>
          <w:rFonts w:ascii="Times New Roman" w:hAnsi="Times New Roman"/>
          <w:b/>
          <w:sz w:val="24"/>
          <w:szCs w:val="24"/>
        </w:rPr>
        <w:t>11. The best of five...no seven...no nine</w:t>
      </w:r>
      <w:proofErr w:type="gramStart"/>
      <w:r w:rsidRPr="007A364F">
        <w:rPr>
          <w:rFonts w:ascii="Times New Roman" w:hAnsi="Times New Roman"/>
          <w:b/>
          <w:sz w:val="24"/>
          <w:szCs w:val="24"/>
        </w:rPr>
        <w:t>!.</w:t>
      </w:r>
      <w:proofErr w:type="gramEnd"/>
      <w:r w:rsidRPr="007A364F">
        <w:rPr>
          <w:rFonts w:ascii="Times New Roman" w:hAnsi="Times New Roman"/>
          <w:b/>
          <w:sz w:val="24"/>
          <w:szCs w:val="24"/>
        </w:rPr>
        <w:t xml:space="preserve"> (p.210) “If the difference between your drug and the placebo becomes significant after 4 ½ months into a 6 month trial, stop the trial immediately and start writing up the results: things might get less impressive if you carry on. Alternatively if at six months the results are “nearly significant”, extend the trial by another three months”. This is pretty hard to spot in a paper, but sometimes there will be signs (e.g., if one group is bigger than another for no </w:t>
      </w:r>
      <w:r w:rsidR="008C469E" w:rsidRPr="007A364F">
        <w:rPr>
          <w:rFonts w:ascii="Times New Roman" w:hAnsi="Times New Roman"/>
          <w:b/>
          <w:sz w:val="24"/>
          <w:szCs w:val="24"/>
        </w:rPr>
        <w:t>apparent reason, or the study includes lots more participants than normal for that area</w:t>
      </w:r>
      <w:r w:rsidR="00743902">
        <w:rPr>
          <w:rFonts w:ascii="Times New Roman" w:hAnsi="Times New Roman"/>
          <w:b/>
          <w:sz w:val="24"/>
          <w:szCs w:val="24"/>
        </w:rPr>
        <w:t xml:space="preserve"> of research</w:t>
      </w:r>
      <w:r w:rsidR="008C469E" w:rsidRPr="007A364F">
        <w:rPr>
          <w:rFonts w:ascii="Times New Roman" w:hAnsi="Times New Roman"/>
          <w:b/>
          <w:sz w:val="24"/>
          <w:szCs w:val="24"/>
        </w:rPr>
        <w:t>).</w:t>
      </w:r>
    </w:p>
    <w:p w14:paraId="5F9D0D10" w14:textId="77777777" w:rsidR="0056762D" w:rsidRPr="007A364F" w:rsidRDefault="0056762D">
      <w:pPr>
        <w:rPr>
          <w:rFonts w:ascii="Times New Roman" w:hAnsi="Times New Roman"/>
          <w:b/>
          <w:sz w:val="24"/>
          <w:szCs w:val="24"/>
        </w:rPr>
      </w:pPr>
    </w:p>
    <w:p w14:paraId="270B0517" w14:textId="77777777" w:rsidR="00093C53" w:rsidRPr="007A364F" w:rsidRDefault="008C469E">
      <w:pPr>
        <w:rPr>
          <w:rFonts w:ascii="Times New Roman" w:hAnsi="Times New Roman"/>
          <w:b/>
          <w:sz w:val="24"/>
          <w:szCs w:val="24"/>
        </w:rPr>
      </w:pPr>
      <w:r w:rsidRPr="007A364F">
        <w:rPr>
          <w:rFonts w:ascii="Times New Roman" w:hAnsi="Times New Roman"/>
          <w:b/>
          <w:sz w:val="24"/>
          <w:szCs w:val="24"/>
        </w:rPr>
        <w:t xml:space="preserve">12. Biased interpretation of results. If a theory predicts that all participants will show some particular behaviour and, in fact, </w:t>
      </w:r>
      <w:r w:rsidR="00093C53" w:rsidRPr="007A364F">
        <w:rPr>
          <w:rFonts w:ascii="Times New Roman" w:hAnsi="Times New Roman"/>
          <w:b/>
          <w:sz w:val="24"/>
          <w:szCs w:val="24"/>
        </w:rPr>
        <w:t>(say) 70% do, the extent to which the prediction is unsupported is unclear. The statement “the majority of the participants behaved as predicted” would technically be true, but (arguably) the prediction is not supported.</w:t>
      </w:r>
    </w:p>
    <w:p w14:paraId="6CCF1ADF" w14:textId="77777777" w:rsidR="00093C53" w:rsidRPr="007A364F" w:rsidRDefault="00093C53">
      <w:pPr>
        <w:rPr>
          <w:rFonts w:ascii="Times New Roman" w:hAnsi="Times New Roman"/>
          <w:sz w:val="24"/>
          <w:szCs w:val="24"/>
        </w:rPr>
      </w:pPr>
    </w:p>
    <w:p w14:paraId="6046BCD8" w14:textId="28A2BC5A" w:rsidR="00093C53" w:rsidRPr="007A364F" w:rsidRDefault="00093C53">
      <w:pPr>
        <w:rPr>
          <w:rFonts w:ascii="Times New Roman" w:hAnsi="Times New Roman"/>
          <w:b/>
          <w:sz w:val="24"/>
          <w:szCs w:val="24"/>
        </w:rPr>
      </w:pPr>
      <w:r w:rsidRPr="007A364F">
        <w:rPr>
          <w:rFonts w:ascii="Times New Roman" w:hAnsi="Times New Roman"/>
          <w:b/>
          <w:sz w:val="24"/>
          <w:szCs w:val="24"/>
        </w:rPr>
        <w:t xml:space="preserve">13. </w:t>
      </w:r>
      <w:r w:rsidR="00314D4E" w:rsidRPr="007A364F">
        <w:rPr>
          <w:rFonts w:ascii="Times New Roman" w:hAnsi="Times New Roman"/>
          <w:b/>
          <w:sz w:val="24"/>
          <w:szCs w:val="24"/>
        </w:rPr>
        <w:t xml:space="preserve">Misleading percentages (p.256). Suppose that over the course of a year the rate of cocaine use amongst primary school children increases from 1 per every 100 children to 2 per every </w:t>
      </w:r>
      <w:r w:rsidR="00743902">
        <w:rPr>
          <w:rFonts w:ascii="Times New Roman" w:hAnsi="Times New Roman"/>
          <w:b/>
          <w:sz w:val="24"/>
          <w:szCs w:val="24"/>
        </w:rPr>
        <w:t>100</w:t>
      </w:r>
      <w:r w:rsidR="00314D4E" w:rsidRPr="007A364F">
        <w:rPr>
          <w:rFonts w:ascii="Times New Roman" w:hAnsi="Times New Roman"/>
          <w:b/>
          <w:sz w:val="24"/>
          <w:szCs w:val="24"/>
        </w:rPr>
        <w:t xml:space="preserve"> (see p.263). There are two ways of reporting this increase. In absolute terms, the proportion of children ta</w:t>
      </w:r>
      <w:r w:rsidR="00743902">
        <w:rPr>
          <w:rFonts w:ascii="Times New Roman" w:hAnsi="Times New Roman"/>
          <w:b/>
          <w:sz w:val="24"/>
          <w:szCs w:val="24"/>
        </w:rPr>
        <w:t>king cocaine has increased by 1 “percentage point”</w:t>
      </w:r>
      <w:r w:rsidR="00314D4E" w:rsidRPr="007A364F">
        <w:rPr>
          <w:rFonts w:ascii="Times New Roman" w:hAnsi="Times New Roman"/>
          <w:b/>
          <w:sz w:val="24"/>
          <w:szCs w:val="24"/>
        </w:rPr>
        <w:t xml:space="preserve"> (i.e., from 1% to 2%), and this may well not be a statistically significant increase. In relative terms, the proportion has increased by 100% (</w:t>
      </w:r>
      <w:proofErr w:type="spellStart"/>
      <w:r w:rsidR="00314D4E" w:rsidRPr="007A364F">
        <w:rPr>
          <w:rFonts w:ascii="Times New Roman" w:hAnsi="Times New Roman"/>
          <w:b/>
          <w:sz w:val="24"/>
          <w:szCs w:val="24"/>
        </w:rPr>
        <w:t>i.e</w:t>
      </w:r>
      <w:proofErr w:type="spellEnd"/>
      <w:r w:rsidR="00314D4E" w:rsidRPr="007A364F">
        <w:rPr>
          <w:rFonts w:ascii="Times New Roman" w:hAnsi="Times New Roman"/>
          <w:b/>
          <w:sz w:val="24"/>
          <w:szCs w:val="24"/>
        </w:rPr>
        <w:t>, it has “doubled”). Guess which figure newspapers (and, to some extent, journal arti</w:t>
      </w:r>
      <w:r w:rsidR="007A364F">
        <w:rPr>
          <w:rFonts w:ascii="Times New Roman" w:hAnsi="Times New Roman"/>
          <w:b/>
          <w:sz w:val="24"/>
          <w:szCs w:val="24"/>
        </w:rPr>
        <w:t>cles) are most likely to report.</w:t>
      </w:r>
    </w:p>
    <w:p w14:paraId="14C79099" w14:textId="77777777" w:rsidR="008C469E" w:rsidRPr="007A364F" w:rsidRDefault="008C469E">
      <w:pPr>
        <w:rPr>
          <w:rFonts w:ascii="Times New Roman" w:hAnsi="Times New Roman"/>
          <w:sz w:val="24"/>
          <w:szCs w:val="24"/>
        </w:rPr>
      </w:pPr>
    </w:p>
    <w:p w14:paraId="47030729" w14:textId="77777777" w:rsidR="0045584B" w:rsidRPr="007A364F" w:rsidRDefault="0045584B">
      <w:pPr>
        <w:rPr>
          <w:rFonts w:ascii="Times New Roman" w:hAnsi="Times New Roman"/>
          <w:b/>
          <w:sz w:val="24"/>
          <w:szCs w:val="24"/>
        </w:rPr>
      </w:pPr>
    </w:p>
    <w:p w14:paraId="5A3697F8" w14:textId="77777777" w:rsidR="00275777" w:rsidRPr="007A364F" w:rsidRDefault="00275777" w:rsidP="00D114A4">
      <w:pPr>
        <w:rPr>
          <w:rFonts w:ascii="Times New Roman" w:hAnsi="Times New Roman"/>
          <w:sz w:val="24"/>
          <w:szCs w:val="24"/>
        </w:rPr>
      </w:pPr>
    </w:p>
    <w:p w14:paraId="7B70EA65" w14:textId="77777777" w:rsidR="00275777" w:rsidRPr="007A364F" w:rsidRDefault="001B61A6" w:rsidP="00D114A4">
      <w:pPr>
        <w:rPr>
          <w:rFonts w:ascii="Times New Roman" w:hAnsi="Times New Roman"/>
          <w:sz w:val="24"/>
          <w:szCs w:val="24"/>
        </w:rPr>
      </w:pPr>
      <w:r w:rsidRPr="007A364F">
        <w:rPr>
          <w:rFonts w:ascii="Times New Roman" w:hAnsi="Times New Roman"/>
          <w:sz w:val="24"/>
          <w:szCs w:val="24"/>
        </w:rPr>
        <w:br w:type="page"/>
      </w:r>
      <w:r w:rsidR="00275777" w:rsidRPr="007A364F">
        <w:rPr>
          <w:rFonts w:ascii="Times New Roman" w:hAnsi="Times New Roman"/>
          <w:sz w:val="24"/>
          <w:szCs w:val="24"/>
        </w:rPr>
        <w:lastRenderedPageBreak/>
        <w:t>a) Full competence theories of language acquisition predict that children will make no errors when producing questions. As predicted, children showed impressive performance, with a correct-production rate of over 90% (M=92%, SE=2.25)</w:t>
      </w:r>
    </w:p>
    <w:p w14:paraId="35DD14B6" w14:textId="77777777" w:rsidR="001E3272" w:rsidRPr="007A364F" w:rsidRDefault="001E3272" w:rsidP="00D114A4">
      <w:pPr>
        <w:rPr>
          <w:rFonts w:ascii="Times New Roman" w:hAnsi="Times New Roman"/>
          <w:sz w:val="24"/>
          <w:szCs w:val="24"/>
        </w:rPr>
      </w:pPr>
    </w:p>
    <w:p w14:paraId="7D7052DE" w14:textId="77777777" w:rsidR="00275777" w:rsidRPr="007A364F" w:rsidRDefault="00275777" w:rsidP="00D114A4">
      <w:pPr>
        <w:rPr>
          <w:rFonts w:ascii="Times New Roman" w:hAnsi="Times New Roman"/>
          <w:sz w:val="24"/>
          <w:szCs w:val="24"/>
        </w:rPr>
      </w:pPr>
      <w:r w:rsidRPr="007A364F">
        <w:rPr>
          <w:rFonts w:ascii="Times New Roman" w:hAnsi="Times New Roman"/>
          <w:sz w:val="24"/>
          <w:szCs w:val="24"/>
        </w:rPr>
        <w:t>b) An investigation into “the relation of quality and quantity of illumination to efficacy in the industries” found that increasing the brightness of the factory lights increase</w:t>
      </w:r>
      <w:r w:rsidR="007A364F">
        <w:rPr>
          <w:rFonts w:ascii="Times New Roman" w:hAnsi="Times New Roman"/>
          <w:sz w:val="24"/>
          <w:szCs w:val="24"/>
        </w:rPr>
        <w:t>d</w:t>
      </w:r>
      <w:r w:rsidRPr="007A364F">
        <w:rPr>
          <w:rFonts w:ascii="Times New Roman" w:hAnsi="Times New Roman"/>
          <w:sz w:val="24"/>
          <w:szCs w:val="24"/>
        </w:rPr>
        <w:t xml:space="preserve"> productivity.</w:t>
      </w:r>
    </w:p>
    <w:p w14:paraId="59281D29" w14:textId="77777777" w:rsidR="001E3272" w:rsidRPr="007A364F" w:rsidRDefault="001E3272" w:rsidP="00D114A4">
      <w:pPr>
        <w:rPr>
          <w:rFonts w:ascii="Times New Roman" w:hAnsi="Times New Roman"/>
          <w:sz w:val="24"/>
          <w:szCs w:val="24"/>
        </w:rPr>
      </w:pPr>
    </w:p>
    <w:p w14:paraId="72F39A50" w14:textId="77777777" w:rsidR="00275777" w:rsidRPr="007A364F" w:rsidRDefault="00275777" w:rsidP="00D114A4">
      <w:pPr>
        <w:rPr>
          <w:rFonts w:ascii="Times New Roman" w:hAnsi="Times New Roman"/>
          <w:sz w:val="24"/>
          <w:szCs w:val="24"/>
        </w:rPr>
      </w:pPr>
      <w:r w:rsidRPr="007A364F">
        <w:rPr>
          <w:rFonts w:ascii="Times New Roman" w:hAnsi="Times New Roman"/>
          <w:sz w:val="24"/>
          <w:szCs w:val="24"/>
        </w:rPr>
        <w:t>c) The government’s campaign to encourage people to decrease their energy usage has been a success. The proportion of people who “strongly agreed” with the statement “I try to use less energy that I did this time last year” increased from 70% to 80%.</w:t>
      </w:r>
    </w:p>
    <w:p w14:paraId="0673E8E6" w14:textId="77777777" w:rsidR="001E3272" w:rsidRPr="007A364F" w:rsidRDefault="001E3272" w:rsidP="00D114A4">
      <w:pPr>
        <w:rPr>
          <w:rFonts w:ascii="Times New Roman" w:hAnsi="Times New Roman"/>
          <w:sz w:val="24"/>
          <w:szCs w:val="24"/>
        </w:rPr>
      </w:pPr>
    </w:p>
    <w:p w14:paraId="27BA8085" w14:textId="77777777" w:rsidR="00275777" w:rsidRPr="007A364F" w:rsidRDefault="00275777" w:rsidP="00D114A4">
      <w:pPr>
        <w:rPr>
          <w:rFonts w:ascii="Times New Roman" w:hAnsi="Times New Roman"/>
          <w:sz w:val="24"/>
          <w:szCs w:val="24"/>
        </w:rPr>
      </w:pPr>
      <w:r w:rsidRPr="007A364F">
        <w:rPr>
          <w:rFonts w:ascii="Times New Roman" w:hAnsi="Times New Roman"/>
          <w:sz w:val="24"/>
          <w:szCs w:val="24"/>
        </w:rPr>
        <w:t>d) Freud argued that psychological conditions are caused by traumatic events that occurred during childhood. However, these events are often repressed, meaning that the individual has no awareness of them.</w:t>
      </w:r>
    </w:p>
    <w:p w14:paraId="38E1344D" w14:textId="77777777" w:rsidR="001E3272" w:rsidRPr="007A364F" w:rsidRDefault="001E3272" w:rsidP="00D114A4">
      <w:pPr>
        <w:rPr>
          <w:rFonts w:ascii="Times New Roman" w:hAnsi="Times New Roman"/>
          <w:sz w:val="24"/>
          <w:szCs w:val="24"/>
        </w:rPr>
      </w:pPr>
    </w:p>
    <w:p w14:paraId="32A03A7A" w14:textId="77777777" w:rsidR="00275777" w:rsidRPr="007A364F" w:rsidRDefault="00275777" w:rsidP="00D114A4">
      <w:pPr>
        <w:rPr>
          <w:rFonts w:ascii="Times New Roman" w:hAnsi="Times New Roman"/>
          <w:sz w:val="24"/>
          <w:szCs w:val="24"/>
        </w:rPr>
      </w:pPr>
      <w:r w:rsidRPr="007A364F">
        <w:rPr>
          <w:rFonts w:ascii="Times New Roman" w:hAnsi="Times New Roman"/>
          <w:sz w:val="24"/>
          <w:szCs w:val="24"/>
        </w:rPr>
        <w:t xml:space="preserve">e) Working mothers damage their children’s future prospects! One study found that for every year that a mother worked during a child’s primary school years, the probability of the child getting 1 or more </w:t>
      </w:r>
      <w:proofErr w:type="gramStart"/>
      <w:r w:rsidRPr="007A364F">
        <w:rPr>
          <w:rFonts w:ascii="Times New Roman" w:hAnsi="Times New Roman"/>
          <w:sz w:val="24"/>
          <w:szCs w:val="24"/>
        </w:rPr>
        <w:t>A</w:t>
      </w:r>
      <w:proofErr w:type="gramEnd"/>
      <w:r w:rsidRPr="007A364F">
        <w:rPr>
          <w:rFonts w:ascii="Times New Roman" w:hAnsi="Times New Roman"/>
          <w:sz w:val="24"/>
          <w:szCs w:val="24"/>
        </w:rPr>
        <w:t xml:space="preserve"> level decreased by 10%.</w:t>
      </w:r>
    </w:p>
    <w:p w14:paraId="47F01F41" w14:textId="77777777" w:rsidR="001E3272" w:rsidRPr="007A364F" w:rsidRDefault="001E3272" w:rsidP="00D114A4">
      <w:pPr>
        <w:rPr>
          <w:rFonts w:ascii="Times New Roman" w:hAnsi="Times New Roman"/>
          <w:sz w:val="24"/>
          <w:szCs w:val="24"/>
        </w:rPr>
      </w:pPr>
    </w:p>
    <w:p w14:paraId="61EBDEA6" w14:textId="77777777" w:rsidR="00275777" w:rsidRPr="007A364F" w:rsidRDefault="007A364F" w:rsidP="00D114A4">
      <w:pPr>
        <w:rPr>
          <w:rFonts w:ascii="Times New Roman" w:hAnsi="Times New Roman"/>
          <w:sz w:val="24"/>
          <w:szCs w:val="24"/>
        </w:rPr>
      </w:pPr>
      <w:r>
        <w:rPr>
          <w:rFonts w:ascii="Times New Roman" w:hAnsi="Times New Roman"/>
          <w:sz w:val="24"/>
          <w:szCs w:val="24"/>
        </w:rPr>
        <w:t>f) Children from five</w:t>
      </w:r>
      <w:r w:rsidR="00275777" w:rsidRPr="007A364F">
        <w:rPr>
          <w:rFonts w:ascii="Times New Roman" w:hAnsi="Times New Roman"/>
          <w:sz w:val="24"/>
          <w:szCs w:val="24"/>
        </w:rPr>
        <w:t xml:space="preserve"> age groups (8-9, 9-10, 10-12 and 11-12) completed either an </w:t>
      </w:r>
      <w:r w:rsidR="00275777" w:rsidRPr="007A364F">
        <w:rPr>
          <w:rFonts w:ascii="Times New Roman" w:hAnsi="Times New Roman"/>
          <w:i/>
          <w:sz w:val="24"/>
          <w:szCs w:val="24"/>
        </w:rPr>
        <w:t>exam technique</w:t>
      </w:r>
      <w:r w:rsidR="00275777" w:rsidRPr="007A364F">
        <w:rPr>
          <w:rFonts w:ascii="Times New Roman" w:hAnsi="Times New Roman"/>
          <w:sz w:val="24"/>
          <w:szCs w:val="24"/>
        </w:rPr>
        <w:t xml:space="preserve"> training session, or a control training session that involved general reading. Overall, children in the </w:t>
      </w:r>
      <w:proofErr w:type="gramStart"/>
      <w:r w:rsidR="00275777" w:rsidRPr="007A364F">
        <w:rPr>
          <w:rFonts w:ascii="Times New Roman" w:hAnsi="Times New Roman"/>
          <w:i/>
          <w:sz w:val="24"/>
          <w:szCs w:val="24"/>
        </w:rPr>
        <w:t>exam training</w:t>
      </w:r>
      <w:proofErr w:type="gramEnd"/>
      <w:r w:rsidR="00275777" w:rsidRPr="007A364F">
        <w:rPr>
          <w:rFonts w:ascii="Times New Roman" w:hAnsi="Times New Roman"/>
          <w:sz w:val="24"/>
          <w:szCs w:val="24"/>
        </w:rPr>
        <w:t xml:space="preserve"> group did not significantly outperform those in the control group. However, the training session did show significant benefits for boys aged 11-12 and girls aged 9-10.</w:t>
      </w:r>
    </w:p>
    <w:p w14:paraId="30C95E92" w14:textId="77777777" w:rsidR="001E3272" w:rsidRPr="007A364F" w:rsidRDefault="001E3272">
      <w:pPr>
        <w:rPr>
          <w:rFonts w:ascii="Times New Roman" w:hAnsi="Times New Roman"/>
          <w:sz w:val="24"/>
          <w:szCs w:val="24"/>
        </w:rPr>
      </w:pPr>
    </w:p>
    <w:p w14:paraId="383DDFD4" w14:textId="77777777" w:rsidR="00275777" w:rsidRPr="007A364F" w:rsidRDefault="00275777">
      <w:pPr>
        <w:rPr>
          <w:rFonts w:ascii="Times New Roman" w:hAnsi="Times New Roman"/>
          <w:sz w:val="24"/>
          <w:szCs w:val="24"/>
        </w:rPr>
      </w:pPr>
      <w:r w:rsidRPr="007A364F">
        <w:rPr>
          <w:rFonts w:ascii="Times New Roman" w:hAnsi="Times New Roman"/>
          <w:sz w:val="24"/>
          <w:szCs w:val="24"/>
        </w:rPr>
        <w:t>g) In an experimental study, children who played a violent computer game gave higher voltage (</w:t>
      </w:r>
      <w:proofErr w:type="spellStart"/>
      <w:r w:rsidRPr="007A364F">
        <w:rPr>
          <w:rFonts w:ascii="Times New Roman" w:hAnsi="Times New Roman"/>
          <w:sz w:val="24"/>
          <w:szCs w:val="24"/>
        </w:rPr>
        <w:t>fictious</w:t>
      </w:r>
      <w:proofErr w:type="spellEnd"/>
      <w:r w:rsidRPr="007A364F">
        <w:rPr>
          <w:rFonts w:ascii="Times New Roman" w:hAnsi="Times New Roman"/>
          <w:sz w:val="24"/>
          <w:szCs w:val="24"/>
        </w:rPr>
        <w:t>) electrical shocks to an experimenter than children who played a neutral game. This demonstrates that violent computer games cause aggressive behaviour, and that banning such games would prevent tragedies like the Columbine High School massacre.</w:t>
      </w:r>
    </w:p>
    <w:p w14:paraId="38C0AB39" w14:textId="77777777" w:rsidR="001E3272" w:rsidRPr="007A364F" w:rsidRDefault="001E3272" w:rsidP="00D114A4">
      <w:pPr>
        <w:rPr>
          <w:rFonts w:ascii="Times New Roman" w:hAnsi="Times New Roman"/>
          <w:sz w:val="24"/>
          <w:szCs w:val="24"/>
        </w:rPr>
      </w:pPr>
    </w:p>
    <w:p w14:paraId="52757010" w14:textId="77777777" w:rsidR="00275777" w:rsidRPr="007A364F" w:rsidRDefault="00275777" w:rsidP="00D114A4">
      <w:pPr>
        <w:rPr>
          <w:rFonts w:ascii="Times New Roman" w:hAnsi="Times New Roman"/>
          <w:sz w:val="24"/>
          <w:szCs w:val="24"/>
        </w:rPr>
      </w:pPr>
      <w:r w:rsidRPr="007A364F">
        <w:rPr>
          <w:rFonts w:ascii="Times New Roman" w:hAnsi="Times New Roman"/>
          <w:sz w:val="24"/>
          <w:szCs w:val="24"/>
        </w:rPr>
        <w:t>h) A handful of studies have shown a very small effect whereby participants who play a violent computer game are less likely to help an experimenter complete a puzzle than those who played a “control” game. We are aware of no studies that have failed to find an effect of computer game violence on helping behaviour.</w:t>
      </w:r>
    </w:p>
    <w:p w14:paraId="7E590527" w14:textId="77777777" w:rsidR="001E3272" w:rsidRPr="007A364F" w:rsidRDefault="001E3272" w:rsidP="00D114A4">
      <w:pPr>
        <w:rPr>
          <w:rFonts w:ascii="Times New Roman" w:hAnsi="Times New Roman"/>
          <w:sz w:val="24"/>
          <w:szCs w:val="24"/>
        </w:rPr>
      </w:pPr>
    </w:p>
    <w:p w14:paraId="3827A639" w14:textId="0620823E" w:rsidR="00275777" w:rsidRPr="007A364F" w:rsidRDefault="00275777" w:rsidP="00D114A4">
      <w:pPr>
        <w:rPr>
          <w:rFonts w:ascii="Times New Roman" w:hAnsi="Times New Roman"/>
          <w:sz w:val="24"/>
          <w:szCs w:val="24"/>
        </w:rPr>
      </w:pPr>
      <w:proofErr w:type="spellStart"/>
      <w:r w:rsidRPr="007A364F">
        <w:rPr>
          <w:rFonts w:ascii="Times New Roman" w:hAnsi="Times New Roman"/>
          <w:sz w:val="24"/>
          <w:szCs w:val="24"/>
        </w:rPr>
        <w:t>i</w:t>
      </w:r>
      <w:proofErr w:type="spellEnd"/>
      <w:r w:rsidRPr="007A364F">
        <w:rPr>
          <w:rFonts w:ascii="Times New Roman" w:hAnsi="Times New Roman"/>
          <w:sz w:val="24"/>
          <w:szCs w:val="24"/>
        </w:rPr>
        <w:t xml:space="preserve">) </w:t>
      </w:r>
      <w:r w:rsidR="007A364F">
        <w:rPr>
          <w:rFonts w:ascii="Times New Roman" w:hAnsi="Times New Roman"/>
          <w:sz w:val="24"/>
          <w:szCs w:val="24"/>
        </w:rPr>
        <w:t xml:space="preserve">When learning a new word, children assume that it refers to a whole object (e.g., </w:t>
      </w:r>
      <w:r w:rsidR="00743902">
        <w:rPr>
          <w:rFonts w:ascii="Times New Roman" w:hAnsi="Times New Roman"/>
          <w:sz w:val="24"/>
          <w:szCs w:val="24"/>
        </w:rPr>
        <w:t xml:space="preserve">a </w:t>
      </w:r>
      <w:r w:rsidR="007A364F">
        <w:rPr>
          <w:rFonts w:ascii="Times New Roman" w:hAnsi="Times New Roman"/>
          <w:sz w:val="24"/>
          <w:szCs w:val="24"/>
        </w:rPr>
        <w:t>rabbit), rather than a part or property of that object. This is due to the whole-object assumption.</w:t>
      </w:r>
    </w:p>
    <w:p w14:paraId="6420B8B0" w14:textId="77777777" w:rsidR="001E3272" w:rsidRPr="007A364F" w:rsidRDefault="001E3272">
      <w:pPr>
        <w:rPr>
          <w:rFonts w:ascii="Times New Roman" w:hAnsi="Times New Roman"/>
          <w:sz w:val="24"/>
          <w:szCs w:val="24"/>
        </w:rPr>
      </w:pPr>
    </w:p>
    <w:p w14:paraId="565A2BED" w14:textId="493B68E2" w:rsidR="00275777" w:rsidRPr="007A364F" w:rsidRDefault="00275777">
      <w:pPr>
        <w:rPr>
          <w:rFonts w:ascii="Times New Roman" w:hAnsi="Times New Roman"/>
          <w:sz w:val="24"/>
          <w:szCs w:val="24"/>
        </w:rPr>
      </w:pPr>
      <w:r w:rsidRPr="007A364F">
        <w:rPr>
          <w:rFonts w:ascii="Times New Roman" w:hAnsi="Times New Roman"/>
          <w:sz w:val="24"/>
          <w:szCs w:val="24"/>
        </w:rPr>
        <w:t>j) Language acquisition studies conducted on adult speakers (</w:t>
      </w:r>
      <w:r w:rsidR="00743902">
        <w:rPr>
          <w:rFonts w:ascii="Times New Roman" w:hAnsi="Times New Roman"/>
          <w:sz w:val="24"/>
          <w:szCs w:val="24"/>
        </w:rPr>
        <w:t xml:space="preserve">English Language </w:t>
      </w:r>
      <w:r w:rsidRPr="007A364F">
        <w:rPr>
          <w:rFonts w:ascii="Times New Roman" w:hAnsi="Times New Roman"/>
          <w:sz w:val="24"/>
          <w:szCs w:val="24"/>
        </w:rPr>
        <w:t>students at the University of Sheffield) have demonstrated that (unlike children) adults never make interpretation errors with complex sentences like “The dog that the pig kicked was bitten by the horse”.</w:t>
      </w:r>
    </w:p>
    <w:p w14:paraId="5C5403D4" w14:textId="77777777" w:rsidR="001E3272" w:rsidRPr="007A364F" w:rsidRDefault="001E3272" w:rsidP="00D114A4">
      <w:pPr>
        <w:rPr>
          <w:rFonts w:ascii="Times New Roman" w:hAnsi="Times New Roman"/>
          <w:sz w:val="24"/>
          <w:szCs w:val="24"/>
        </w:rPr>
      </w:pPr>
    </w:p>
    <w:p w14:paraId="1E23C8F7" w14:textId="77777777" w:rsidR="00275777" w:rsidRPr="007A364F" w:rsidRDefault="00275777" w:rsidP="00D114A4">
      <w:pPr>
        <w:rPr>
          <w:rFonts w:ascii="Times New Roman" w:hAnsi="Times New Roman"/>
          <w:sz w:val="24"/>
          <w:szCs w:val="24"/>
        </w:rPr>
      </w:pPr>
      <w:r w:rsidRPr="007A364F">
        <w:rPr>
          <w:rFonts w:ascii="Times New Roman" w:hAnsi="Times New Roman"/>
          <w:sz w:val="24"/>
          <w:szCs w:val="24"/>
        </w:rPr>
        <w:t>k) Extra sensory perception is real! After hundreds of failed studies, psychologists found that participants could reliably guess which of four cards an experimenter in an adjacent room was holding.</w:t>
      </w:r>
    </w:p>
    <w:p w14:paraId="5DE16340" w14:textId="77777777" w:rsidR="001E3272" w:rsidRPr="007A364F" w:rsidRDefault="001E3272" w:rsidP="00D114A4">
      <w:pPr>
        <w:rPr>
          <w:rFonts w:ascii="Times New Roman" w:hAnsi="Times New Roman"/>
          <w:sz w:val="24"/>
          <w:szCs w:val="24"/>
        </w:rPr>
      </w:pPr>
    </w:p>
    <w:p w14:paraId="2AA97EF2" w14:textId="5EE26529" w:rsidR="00275777" w:rsidRPr="007A364F" w:rsidRDefault="00275777" w:rsidP="00D114A4">
      <w:pPr>
        <w:rPr>
          <w:rFonts w:ascii="Times New Roman" w:hAnsi="Times New Roman"/>
          <w:sz w:val="24"/>
          <w:szCs w:val="24"/>
        </w:rPr>
      </w:pPr>
      <w:r w:rsidRPr="007A364F">
        <w:rPr>
          <w:rFonts w:ascii="Times New Roman" w:hAnsi="Times New Roman"/>
          <w:sz w:val="24"/>
          <w:szCs w:val="24"/>
        </w:rPr>
        <w:t xml:space="preserve">l) If you are over 50, you have a 4% chance of having a heart attack in any given year. But if you have high </w:t>
      </w:r>
      <w:r w:rsidR="00743902" w:rsidRPr="007A364F">
        <w:rPr>
          <w:rFonts w:ascii="Times New Roman" w:hAnsi="Times New Roman"/>
          <w:sz w:val="24"/>
          <w:szCs w:val="24"/>
        </w:rPr>
        <w:t>cholesterol</w:t>
      </w:r>
      <w:r w:rsidRPr="007A364F">
        <w:rPr>
          <w:rFonts w:ascii="Times New Roman" w:hAnsi="Times New Roman"/>
          <w:sz w:val="24"/>
          <w:szCs w:val="24"/>
        </w:rPr>
        <w:t>, you are</w:t>
      </w:r>
      <w:r w:rsidRPr="007A364F">
        <w:rPr>
          <w:rFonts w:ascii="Times New Roman" w:hAnsi="Times New Roman"/>
          <w:i/>
          <w:sz w:val="24"/>
          <w:szCs w:val="24"/>
        </w:rPr>
        <w:t xml:space="preserve"> 50% more likely</w:t>
      </w:r>
      <w:r w:rsidR="007A364F">
        <w:rPr>
          <w:rFonts w:ascii="Times New Roman" w:hAnsi="Times New Roman"/>
          <w:sz w:val="24"/>
          <w:szCs w:val="24"/>
        </w:rPr>
        <w:t xml:space="preserve"> to have a </w:t>
      </w:r>
      <w:r w:rsidRPr="007A364F">
        <w:rPr>
          <w:rFonts w:ascii="Times New Roman" w:hAnsi="Times New Roman"/>
          <w:sz w:val="24"/>
          <w:szCs w:val="24"/>
        </w:rPr>
        <w:t>heart attack.</w:t>
      </w:r>
    </w:p>
    <w:p w14:paraId="4377C495" w14:textId="77777777" w:rsidR="001E3272" w:rsidRPr="007A364F" w:rsidRDefault="001E3272" w:rsidP="00D114A4">
      <w:pPr>
        <w:rPr>
          <w:rFonts w:ascii="Times New Roman" w:hAnsi="Times New Roman"/>
          <w:sz w:val="24"/>
          <w:szCs w:val="24"/>
        </w:rPr>
      </w:pPr>
    </w:p>
    <w:p w14:paraId="64BD6A95" w14:textId="77777777" w:rsidR="00D114A4" w:rsidRDefault="00275777">
      <w:pPr>
        <w:rPr>
          <w:rFonts w:ascii="Times New Roman" w:hAnsi="Times New Roman"/>
          <w:sz w:val="24"/>
          <w:szCs w:val="24"/>
        </w:rPr>
      </w:pPr>
      <w:r w:rsidRPr="007A364F">
        <w:rPr>
          <w:rFonts w:ascii="Times New Roman" w:hAnsi="Times New Roman"/>
          <w:sz w:val="24"/>
          <w:szCs w:val="24"/>
        </w:rPr>
        <w:lastRenderedPageBreak/>
        <w:t>m) This study investigated whether children who were assigned to an exercise programme (</w:t>
      </w:r>
      <w:r w:rsidRPr="007A364F">
        <w:rPr>
          <w:rFonts w:ascii="Times New Roman" w:hAnsi="Times New Roman"/>
          <w:i/>
          <w:sz w:val="24"/>
          <w:szCs w:val="24"/>
        </w:rPr>
        <w:t>N</w:t>
      </w:r>
      <w:r w:rsidRPr="007A364F">
        <w:rPr>
          <w:rFonts w:ascii="Times New Roman" w:hAnsi="Times New Roman"/>
          <w:sz w:val="24"/>
          <w:szCs w:val="24"/>
        </w:rPr>
        <w:t>=107) lost more weight than waiting-list controls (N=24). As predicted, children in the exercise condition lost significantly more weight (</w:t>
      </w:r>
      <w:r w:rsidRPr="007A364F">
        <w:rPr>
          <w:rFonts w:ascii="Times New Roman" w:hAnsi="Times New Roman"/>
          <w:i/>
          <w:sz w:val="24"/>
          <w:szCs w:val="24"/>
        </w:rPr>
        <w:t>M</w:t>
      </w:r>
      <w:r w:rsidRPr="007A364F">
        <w:rPr>
          <w:rFonts w:ascii="Times New Roman" w:hAnsi="Times New Roman"/>
          <w:sz w:val="24"/>
          <w:szCs w:val="24"/>
        </w:rPr>
        <w:t xml:space="preserve">=1.55 kg, </w:t>
      </w:r>
      <w:r w:rsidRPr="007A364F">
        <w:rPr>
          <w:rFonts w:ascii="Times New Roman" w:hAnsi="Times New Roman"/>
          <w:i/>
          <w:sz w:val="24"/>
          <w:szCs w:val="24"/>
        </w:rPr>
        <w:t>SE</w:t>
      </w:r>
      <w:r w:rsidRPr="007A364F">
        <w:rPr>
          <w:rFonts w:ascii="Times New Roman" w:hAnsi="Times New Roman"/>
          <w:sz w:val="24"/>
          <w:szCs w:val="24"/>
        </w:rPr>
        <w:t>=0.21) than children in the control condition (</w:t>
      </w:r>
      <w:r w:rsidRPr="007A364F">
        <w:rPr>
          <w:rFonts w:ascii="Times New Roman" w:hAnsi="Times New Roman"/>
          <w:i/>
          <w:sz w:val="24"/>
          <w:szCs w:val="24"/>
        </w:rPr>
        <w:t>M</w:t>
      </w:r>
      <w:r w:rsidRPr="007A364F">
        <w:rPr>
          <w:rFonts w:ascii="Times New Roman" w:hAnsi="Times New Roman"/>
          <w:sz w:val="24"/>
          <w:szCs w:val="24"/>
        </w:rPr>
        <w:t xml:space="preserve">=1.35, </w:t>
      </w:r>
      <w:r w:rsidRPr="007A364F">
        <w:rPr>
          <w:rFonts w:ascii="Times New Roman" w:hAnsi="Times New Roman"/>
          <w:i/>
          <w:sz w:val="24"/>
          <w:szCs w:val="24"/>
        </w:rPr>
        <w:t>SE</w:t>
      </w:r>
      <w:r w:rsidRPr="007A364F">
        <w:rPr>
          <w:rFonts w:ascii="Times New Roman" w:hAnsi="Times New Roman"/>
          <w:sz w:val="24"/>
          <w:szCs w:val="24"/>
        </w:rPr>
        <w:t xml:space="preserve">=0.22, </w:t>
      </w:r>
      <w:r w:rsidRPr="007A364F">
        <w:rPr>
          <w:rFonts w:ascii="Times New Roman" w:hAnsi="Times New Roman"/>
          <w:i/>
          <w:sz w:val="24"/>
          <w:szCs w:val="24"/>
        </w:rPr>
        <w:t>p</w:t>
      </w:r>
      <w:r w:rsidRPr="007A364F">
        <w:rPr>
          <w:rFonts w:ascii="Times New Roman" w:hAnsi="Times New Roman"/>
          <w:sz w:val="24"/>
          <w:szCs w:val="24"/>
        </w:rPr>
        <w:t>=0.049).</w:t>
      </w:r>
    </w:p>
    <w:p w14:paraId="51AEC9E4" w14:textId="77777777" w:rsidR="001607D7" w:rsidRDefault="001607D7">
      <w:pPr>
        <w:rPr>
          <w:rFonts w:ascii="Times New Roman" w:hAnsi="Times New Roman"/>
          <w:sz w:val="24"/>
          <w:szCs w:val="24"/>
        </w:rPr>
      </w:pPr>
    </w:p>
    <w:p w14:paraId="39842205" w14:textId="77777777" w:rsidR="001607D7" w:rsidRPr="00743902" w:rsidRDefault="001607D7">
      <w:pPr>
        <w:rPr>
          <w:rFonts w:ascii="Times New Roman" w:hAnsi="Times New Roman"/>
          <w:b/>
          <w:sz w:val="24"/>
          <w:szCs w:val="24"/>
        </w:rPr>
      </w:pPr>
      <w:r w:rsidRPr="00743902">
        <w:rPr>
          <w:rFonts w:ascii="Times New Roman" w:hAnsi="Times New Roman"/>
          <w:b/>
          <w:sz w:val="24"/>
          <w:szCs w:val="24"/>
        </w:rPr>
        <w:t>References</w:t>
      </w:r>
    </w:p>
    <w:p w14:paraId="1D19ECC4" w14:textId="77777777" w:rsidR="001607D7" w:rsidRDefault="001607D7">
      <w:pPr>
        <w:rPr>
          <w:rFonts w:ascii="Times New Roman" w:hAnsi="Times New Roman"/>
          <w:sz w:val="24"/>
          <w:szCs w:val="24"/>
        </w:rPr>
      </w:pPr>
    </w:p>
    <w:p w14:paraId="069CD19B" w14:textId="77777777" w:rsidR="001607D7" w:rsidRPr="001607D7" w:rsidRDefault="001607D7" w:rsidP="001607D7">
      <w:pPr>
        <w:ind w:left="567" w:hanging="567"/>
        <w:rPr>
          <w:rFonts w:ascii="Times New Roman" w:hAnsi="Times New Roman"/>
          <w:sz w:val="24"/>
          <w:szCs w:val="24"/>
          <w:lang w:val="en-US"/>
        </w:rPr>
      </w:pPr>
      <w:proofErr w:type="spellStart"/>
      <w:r w:rsidRPr="001607D7">
        <w:rPr>
          <w:rFonts w:ascii="Times New Roman" w:hAnsi="Times New Roman"/>
          <w:sz w:val="24"/>
          <w:szCs w:val="24"/>
        </w:rPr>
        <w:t>Goldacre</w:t>
      </w:r>
      <w:proofErr w:type="spellEnd"/>
      <w:r w:rsidRPr="001607D7">
        <w:rPr>
          <w:rFonts w:ascii="Times New Roman" w:hAnsi="Times New Roman"/>
          <w:sz w:val="24"/>
          <w:szCs w:val="24"/>
        </w:rPr>
        <w:t xml:space="preserve">, B. (2009). </w:t>
      </w:r>
      <w:r w:rsidRPr="001607D7">
        <w:rPr>
          <w:rFonts w:ascii="Times New Roman" w:hAnsi="Times New Roman"/>
          <w:i/>
          <w:sz w:val="24"/>
          <w:szCs w:val="24"/>
        </w:rPr>
        <w:t>Bad Science</w:t>
      </w:r>
      <w:r w:rsidRPr="001607D7">
        <w:rPr>
          <w:rFonts w:ascii="Times New Roman" w:hAnsi="Times New Roman"/>
          <w:sz w:val="24"/>
          <w:szCs w:val="24"/>
        </w:rPr>
        <w:t xml:space="preserve">. London: </w:t>
      </w:r>
      <w:r w:rsidRPr="001607D7">
        <w:rPr>
          <w:rFonts w:ascii="Times New Roman" w:hAnsi="Times New Roman"/>
          <w:sz w:val="24"/>
          <w:szCs w:val="24"/>
          <w:lang w:val="en-US"/>
        </w:rPr>
        <w:t>Harper Perennial.</w:t>
      </w:r>
    </w:p>
    <w:p w14:paraId="0E4BE99F" w14:textId="17AB688E" w:rsidR="00743902" w:rsidRDefault="001607D7" w:rsidP="00743902">
      <w:pPr>
        <w:ind w:left="567" w:hanging="567"/>
        <w:rPr>
          <w:rFonts w:ascii="Times New Roman" w:hAnsi="Times New Roman"/>
          <w:sz w:val="24"/>
          <w:szCs w:val="24"/>
          <w:lang w:val="en-US"/>
        </w:rPr>
      </w:pPr>
      <w:proofErr w:type="spellStart"/>
      <w:r w:rsidRPr="001607D7">
        <w:rPr>
          <w:rFonts w:ascii="Times New Roman" w:hAnsi="Times New Roman"/>
          <w:sz w:val="24"/>
          <w:szCs w:val="24"/>
        </w:rPr>
        <w:t>Goldacre</w:t>
      </w:r>
      <w:proofErr w:type="spellEnd"/>
      <w:r w:rsidRPr="001607D7">
        <w:rPr>
          <w:rFonts w:ascii="Times New Roman" w:hAnsi="Times New Roman"/>
          <w:sz w:val="24"/>
          <w:szCs w:val="24"/>
        </w:rPr>
        <w:t xml:space="preserve">, B. (2012). </w:t>
      </w:r>
      <w:r w:rsidRPr="001607D7">
        <w:rPr>
          <w:rFonts w:ascii="Times New Roman" w:hAnsi="Times New Roman"/>
          <w:i/>
          <w:sz w:val="24"/>
          <w:szCs w:val="24"/>
          <w:lang w:val="en-US"/>
        </w:rPr>
        <w:t xml:space="preserve">Bad </w:t>
      </w:r>
      <w:proofErr w:type="spellStart"/>
      <w:r w:rsidRPr="001607D7">
        <w:rPr>
          <w:rFonts w:ascii="Times New Roman" w:hAnsi="Times New Roman"/>
          <w:i/>
          <w:sz w:val="24"/>
          <w:szCs w:val="24"/>
          <w:lang w:val="en-US"/>
        </w:rPr>
        <w:t>Pharma</w:t>
      </w:r>
      <w:proofErr w:type="spellEnd"/>
      <w:r w:rsidRPr="001607D7">
        <w:rPr>
          <w:rFonts w:ascii="Times New Roman" w:hAnsi="Times New Roman"/>
          <w:i/>
          <w:sz w:val="24"/>
          <w:szCs w:val="24"/>
          <w:lang w:val="en-US"/>
        </w:rPr>
        <w:t>: How drug companies mislead doctors and harm patients.</w:t>
      </w:r>
      <w:r w:rsidRPr="001607D7">
        <w:rPr>
          <w:rFonts w:ascii="Times New Roman" w:hAnsi="Times New Roman"/>
          <w:sz w:val="24"/>
          <w:szCs w:val="24"/>
          <w:lang w:val="en-US"/>
        </w:rPr>
        <w:t xml:space="preserve"> London: Fourth Estate.</w:t>
      </w:r>
    </w:p>
    <w:p w14:paraId="25D6DBA4" w14:textId="77777777" w:rsidR="00743902" w:rsidRDefault="00743902" w:rsidP="00743902">
      <w:pPr>
        <w:ind w:left="567" w:hanging="567"/>
        <w:rPr>
          <w:rFonts w:ascii="Times New Roman" w:hAnsi="Times New Roman"/>
          <w:sz w:val="24"/>
          <w:szCs w:val="24"/>
          <w:lang w:val="en-US"/>
        </w:rPr>
      </w:pPr>
    </w:p>
    <w:p w14:paraId="6716CE9E" w14:textId="77777777" w:rsidR="00743902" w:rsidRDefault="00743902" w:rsidP="00743902">
      <w:pPr>
        <w:ind w:left="567" w:hanging="567"/>
        <w:rPr>
          <w:rFonts w:ascii="Times New Roman" w:hAnsi="Times New Roman"/>
          <w:sz w:val="24"/>
          <w:szCs w:val="24"/>
          <w:lang w:val="en-US"/>
        </w:rPr>
      </w:pPr>
      <w:r>
        <w:rPr>
          <w:rFonts w:ascii="Times New Roman" w:hAnsi="Times New Roman"/>
          <w:sz w:val="24"/>
          <w:szCs w:val="24"/>
          <w:lang w:val="en-US"/>
        </w:rPr>
        <w:t xml:space="preserve">NB: You will notice that </w:t>
      </w:r>
      <w:proofErr w:type="gramStart"/>
      <w:r>
        <w:rPr>
          <w:rFonts w:ascii="Times New Roman" w:hAnsi="Times New Roman"/>
          <w:sz w:val="24"/>
          <w:szCs w:val="24"/>
          <w:lang w:val="en-US"/>
        </w:rPr>
        <w:t>these sheet</w:t>
      </w:r>
      <w:proofErr w:type="gramEnd"/>
      <w:r>
        <w:rPr>
          <w:rFonts w:ascii="Times New Roman" w:hAnsi="Times New Roman"/>
          <w:sz w:val="24"/>
          <w:szCs w:val="24"/>
          <w:lang w:val="en-US"/>
        </w:rPr>
        <w:t xml:space="preserve"> does not contain the answers, in order to enable its use in</w:t>
      </w:r>
    </w:p>
    <w:p w14:paraId="3EB4E411" w14:textId="5ACFCADF" w:rsidR="00743902" w:rsidRDefault="00743902" w:rsidP="00743902">
      <w:pPr>
        <w:ind w:left="567" w:hanging="567"/>
        <w:rPr>
          <w:rFonts w:ascii="Times New Roman" w:hAnsi="Times New Roman"/>
          <w:sz w:val="24"/>
          <w:szCs w:val="24"/>
          <w:lang w:val="en-US"/>
        </w:rPr>
      </w:pPr>
      <w:proofErr w:type="gramStart"/>
      <w:r>
        <w:rPr>
          <w:rFonts w:ascii="Times New Roman" w:hAnsi="Times New Roman"/>
          <w:sz w:val="24"/>
          <w:szCs w:val="24"/>
          <w:lang w:val="en-US"/>
        </w:rPr>
        <w:t>tutorials</w:t>
      </w:r>
      <w:proofErr w:type="gramEnd"/>
      <w:r>
        <w:rPr>
          <w:rFonts w:ascii="Times New Roman" w:hAnsi="Times New Roman"/>
          <w:sz w:val="24"/>
          <w:szCs w:val="24"/>
          <w:lang w:val="en-US"/>
        </w:rPr>
        <w:t xml:space="preserve">. For the answer sheet, please email </w:t>
      </w:r>
      <w:hyperlink r:id="rId7" w:history="1">
        <w:r w:rsidRPr="000715AD">
          <w:rPr>
            <w:rStyle w:val="Hyperlink"/>
            <w:rFonts w:ascii="Times New Roman" w:hAnsi="Times New Roman"/>
            <w:sz w:val="24"/>
            <w:szCs w:val="24"/>
            <w:lang w:val="en-US"/>
          </w:rPr>
          <w:t>Ben.Ambridge@Liverpool.ac.uk</w:t>
        </w:r>
      </w:hyperlink>
    </w:p>
    <w:p w14:paraId="29BA9B1D" w14:textId="77777777" w:rsidR="00743902" w:rsidRPr="00743902" w:rsidRDefault="00743902" w:rsidP="00743902">
      <w:pPr>
        <w:ind w:left="567" w:hanging="567"/>
        <w:rPr>
          <w:rFonts w:ascii="Times New Roman" w:hAnsi="Times New Roman"/>
          <w:sz w:val="24"/>
          <w:szCs w:val="24"/>
          <w:lang w:val="en-US"/>
        </w:rPr>
      </w:pPr>
    </w:p>
    <w:sectPr w:rsidR="00743902" w:rsidRPr="00743902" w:rsidSect="00BA4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A9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79"/>
    <w:rsid w:val="00093C53"/>
    <w:rsid w:val="000E1B9E"/>
    <w:rsid w:val="00155E0A"/>
    <w:rsid w:val="001607D7"/>
    <w:rsid w:val="001930E4"/>
    <w:rsid w:val="001B0EAE"/>
    <w:rsid w:val="001B61A6"/>
    <w:rsid w:val="001E3272"/>
    <w:rsid w:val="002736B1"/>
    <w:rsid w:val="00275777"/>
    <w:rsid w:val="00314D4E"/>
    <w:rsid w:val="00357AB5"/>
    <w:rsid w:val="0045584B"/>
    <w:rsid w:val="004C3169"/>
    <w:rsid w:val="0056762D"/>
    <w:rsid w:val="006421F2"/>
    <w:rsid w:val="006655C5"/>
    <w:rsid w:val="006754B4"/>
    <w:rsid w:val="00743902"/>
    <w:rsid w:val="00761DCA"/>
    <w:rsid w:val="0078219B"/>
    <w:rsid w:val="007A364F"/>
    <w:rsid w:val="007E2FAC"/>
    <w:rsid w:val="00806ED6"/>
    <w:rsid w:val="008C469E"/>
    <w:rsid w:val="009D3E9F"/>
    <w:rsid w:val="009E3E04"/>
    <w:rsid w:val="00A67AA0"/>
    <w:rsid w:val="00AF6879"/>
    <w:rsid w:val="00B23640"/>
    <w:rsid w:val="00B55F6D"/>
    <w:rsid w:val="00B842F0"/>
    <w:rsid w:val="00BA4CF0"/>
    <w:rsid w:val="00C056DE"/>
    <w:rsid w:val="00D114A4"/>
    <w:rsid w:val="00E63400"/>
    <w:rsid w:val="00E84E56"/>
    <w:rsid w:val="00E94E03"/>
    <w:rsid w:val="00EF48B9"/>
    <w:rsid w:val="00F627EF"/>
    <w:rsid w:val="00FC1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1D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0"/>
    <w:rPr>
      <w:sz w:val="22"/>
      <w:szCs w:val="22"/>
      <w:lang w:val="en-GB"/>
    </w:rPr>
  </w:style>
  <w:style w:type="paragraph" w:styleId="Heading1">
    <w:name w:val="heading 1"/>
    <w:basedOn w:val="Normal"/>
    <w:next w:val="Normal"/>
    <w:link w:val="Heading1Char"/>
    <w:uiPriority w:val="9"/>
    <w:qFormat/>
    <w:rsid w:val="001607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7D7"/>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7439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F0"/>
    <w:rPr>
      <w:sz w:val="22"/>
      <w:szCs w:val="22"/>
      <w:lang w:val="en-GB"/>
    </w:rPr>
  </w:style>
  <w:style w:type="paragraph" w:styleId="Heading1">
    <w:name w:val="heading 1"/>
    <w:basedOn w:val="Normal"/>
    <w:next w:val="Normal"/>
    <w:link w:val="Heading1Char"/>
    <w:uiPriority w:val="9"/>
    <w:qFormat/>
    <w:rsid w:val="001607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7D7"/>
    <w:rPr>
      <w:rFonts w:asciiTheme="majorHAnsi" w:eastAsiaTheme="majorEastAsia" w:hAnsiTheme="majorHAnsi" w:cstheme="majorBidi"/>
      <w:b/>
      <w:bCs/>
      <w:color w:val="345A8A" w:themeColor="accent1" w:themeShade="B5"/>
      <w:sz w:val="32"/>
      <w:szCs w:val="32"/>
      <w:lang w:val="en-GB"/>
    </w:rPr>
  </w:style>
  <w:style w:type="character" w:styleId="Hyperlink">
    <w:name w:val="Hyperlink"/>
    <w:basedOn w:val="DefaultParagraphFont"/>
    <w:uiPriority w:val="99"/>
    <w:unhideWhenUsed/>
    <w:rsid w:val="00743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6314">
      <w:bodyDiv w:val="1"/>
      <w:marLeft w:val="0"/>
      <w:marRight w:val="0"/>
      <w:marTop w:val="0"/>
      <w:marBottom w:val="0"/>
      <w:divBdr>
        <w:top w:val="none" w:sz="0" w:space="0" w:color="auto"/>
        <w:left w:val="none" w:sz="0" w:space="0" w:color="auto"/>
        <w:bottom w:val="none" w:sz="0" w:space="0" w:color="auto"/>
        <w:right w:val="none" w:sz="0" w:space="0" w:color="auto"/>
      </w:divBdr>
    </w:div>
    <w:div w:id="1281572063">
      <w:bodyDiv w:val="1"/>
      <w:marLeft w:val="0"/>
      <w:marRight w:val="0"/>
      <w:marTop w:val="0"/>
      <w:marBottom w:val="0"/>
      <w:divBdr>
        <w:top w:val="none" w:sz="0" w:space="0" w:color="auto"/>
        <w:left w:val="none" w:sz="0" w:space="0" w:color="auto"/>
        <w:bottom w:val="none" w:sz="0" w:space="0" w:color="auto"/>
        <w:right w:val="none" w:sz="0" w:space="0" w:color="auto"/>
      </w:divBdr>
    </w:div>
    <w:div w:id="1429694027">
      <w:bodyDiv w:val="1"/>
      <w:marLeft w:val="0"/>
      <w:marRight w:val="0"/>
      <w:marTop w:val="0"/>
      <w:marBottom w:val="0"/>
      <w:divBdr>
        <w:top w:val="none" w:sz="0" w:space="0" w:color="auto"/>
        <w:left w:val="none" w:sz="0" w:space="0" w:color="auto"/>
        <w:bottom w:val="none" w:sz="0" w:space="0" w:color="auto"/>
        <w:right w:val="none" w:sz="0" w:space="0" w:color="auto"/>
      </w:divBdr>
    </w:div>
    <w:div w:id="16730292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nambridge.com" TargetMode="External"/><Relationship Id="rId7" Type="http://schemas.openxmlformats.org/officeDocument/2006/relationships/hyperlink" Target="mailto:Ben.Ambridge@Liverpool.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1468</Words>
  <Characters>8370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Ambridge</dc:creator>
  <cp:keywords/>
  <dc:description/>
  <cp:lastModifiedBy>Ben Ambridge</cp:lastModifiedBy>
  <cp:revision>6</cp:revision>
  <cp:lastPrinted>2010-10-26T11:23:00Z</cp:lastPrinted>
  <dcterms:created xsi:type="dcterms:W3CDTF">2012-11-12T12:03:00Z</dcterms:created>
  <dcterms:modified xsi:type="dcterms:W3CDTF">2013-07-04T16:17:00Z</dcterms:modified>
</cp:coreProperties>
</file>