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1" w:rsidRPr="00F37FA3" w:rsidRDefault="00F37FA3" w:rsidP="00F37FA3">
      <w:pPr>
        <w:jc w:val="center"/>
        <w:rPr>
          <w:b/>
          <w:sz w:val="32"/>
          <w:szCs w:val="32"/>
        </w:rPr>
      </w:pPr>
      <w:proofErr w:type="gramStart"/>
      <w:r w:rsidRPr="00F37FA3">
        <w:rPr>
          <w:b/>
          <w:sz w:val="32"/>
          <w:szCs w:val="32"/>
        </w:rPr>
        <w:t>Expansions  and</w:t>
      </w:r>
      <w:proofErr w:type="gramEnd"/>
      <w:r w:rsidRPr="00F37FA3">
        <w:rPr>
          <w:b/>
          <w:sz w:val="32"/>
          <w:szCs w:val="32"/>
        </w:rPr>
        <w:t xml:space="preserve"> covers</w:t>
      </w:r>
      <w:r>
        <w:rPr>
          <w:b/>
          <w:sz w:val="32"/>
          <w:szCs w:val="32"/>
        </w:rPr>
        <w:t>: Abstract</w:t>
      </w:r>
    </w:p>
    <w:p w:rsidR="00F37FA3" w:rsidRDefault="00F37FA3" w:rsidP="00F37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Jean-Eric Pin</w:t>
      </w:r>
    </w:p>
    <w:p w:rsidR="00F37FA3" w:rsidRDefault="00F37FA3" w:rsidP="00F37FA3">
      <w:pPr>
        <w:jc w:val="center"/>
        <w:rPr>
          <w:b/>
          <w:sz w:val="28"/>
          <w:szCs w:val="28"/>
        </w:rPr>
      </w:pPr>
    </w:p>
    <w:p w:rsidR="00F37FA3" w:rsidRDefault="00F37FA3" w:rsidP="00F37FA3">
      <w:pPr>
        <w:pStyle w:val="PlainText"/>
        <w:jc w:val="both"/>
      </w:pPr>
      <w:r>
        <w:t xml:space="preserve">In mathematics, objects do not necessarily behave regularly and may sometimes have undesirable properties. A standard attempt to avoid such singularities is to cover defective objects by smoother ones, an idea that proved to be especially successful in topology and algebraic geometry. Although it suits a much more modest goal, the notion of expansion in </w:t>
      </w:r>
      <w:proofErr w:type="spellStart"/>
      <w:r>
        <w:t>semigroup</w:t>
      </w:r>
      <w:proofErr w:type="spellEnd"/>
      <w:r>
        <w:t xml:space="preserve"> theory shares the same idea: removing singularities. In this lecture, I will present a few examples of such expansions and covers.</w:t>
      </w:r>
    </w:p>
    <w:p w:rsidR="00F37FA3" w:rsidRPr="00F37FA3" w:rsidRDefault="00F37FA3" w:rsidP="00F37FA3">
      <w:pPr>
        <w:jc w:val="center"/>
        <w:rPr>
          <w:b/>
          <w:sz w:val="28"/>
          <w:szCs w:val="28"/>
        </w:rPr>
      </w:pPr>
    </w:p>
    <w:sectPr w:rsidR="00F37FA3" w:rsidRPr="00F37FA3" w:rsidSect="00172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F37FA3"/>
    <w:rsid w:val="00172921"/>
    <w:rsid w:val="00F3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37FA3"/>
    <w:pPr>
      <w:spacing w:after="0" w:line="240" w:lineRule="auto"/>
    </w:pPr>
    <w:rPr>
      <w:rFonts w:ascii="Consolas" w:eastAsiaTheme="minorEastAsia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7FA3"/>
    <w:rPr>
      <w:rFonts w:ascii="Consolas" w:eastAsiaTheme="minorEastAsia" w:hAnsi="Consolas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The University of York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Gould</dc:creator>
  <cp:keywords/>
  <dc:description/>
  <cp:lastModifiedBy>Victoria Gould</cp:lastModifiedBy>
  <cp:revision>1</cp:revision>
  <dcterms:created xsi:type="dcterms:W3CDTF">2011-10-14T07:18:00Z</dcterms:created>
  <dcterms:modified xsi:type="dcterms:W3CDTF">2011-10-14T07:21:00Z</dcterms:modified>
</cp:coreProperties>
</file>